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63" w:rsidRPr="008E0363" w:rsidRDefault="008E0363" w:rsidP="008E0363">
      <w:pPr>
        <w:tabs>
          <w:tab w:val="left" w:pos="13892"/>
        </w:tabs>
        <w:spacing w:line="600" w:lineRule="atLeast"/>
        <w:rPr>
          <w:sz w:val="20"/>
          <w:lang w:val="it-IT"/>
        </w:rPr>
      </w:pPr>
      <w:bookmarkStart w:id="0" w:name="_GoBack"/>
      <w:bookmarkEnd w:id="0"/>
      <w:r w:rsidRPr="008E0363">
        <w:rPr>
          <w:sz w:val="20"/>
          <w:lang w:val="it-IT"/>
        </w:rPr>
        <w:t>ITET A. CAPITINI-V.EMANUELE II- A. DI CAMBIO -PERUGIA</w:t>
      </w:r>
    </w:p>
    <w:p w:rsidR="008E0363" w:rsidRPr="008E0363" w:rsidRDefault="008E0363" w:rsidP="008E0363">
      <w:pPr>
        <w:tabs>
          <w:tab w:val="left" w:pos="13892"/>
        </w:tabs>
        <w:spacing w:line="600" w:lineRule="atLeast"/>
        <w:rPr>
          <w:sz w:val="20"/>
          <w:lang w:val="it-IT"/>
        </w:rPr>
      </w:pPr>
      <w:r w:rsidRPr="008E0363">
        <w:rPr>
          <w:sz w:val="20"/>
          <w:lang w:val="it-IT"/>
        </w:rPr>
        <w:t>PROGRAMMA</w:t>
      </w:r>
      <w:proofErr w:type="gramStart"/>
      <w:r w:rsidRPr="008E0363">
        <w:rPr>
          <w:sz w:val="20"/>
          <w:lang w:val="it-IT"/>
        </w:rPr>
        <w:t xml:space="preserve">  </w:t>
      </w:r>
      <w:proofErr w:type="gramEnd"/>
      <w:r w:rsidRPr="008E0363">
        <w:rPr>
          <w:sz w:val="20"/>
          <w:lang w:val="it-IT"/>
        </w:rPr>
        <w:t xml:space="preserve">LINGUA FRANCESE A.S. 2015-2016  CLASSE   </w:t>
      </w:r>
      <w:r>
        <w:rPr>
          <w:sz w:val="20"/>
          <w:lang w:val="it-IT"/>
        </w:rPr>
        <w:t>1</w:t>
      </w:r>
      <w:r w:rsidRPr="008E0363">
        <w:rPr>
          <w:sz w:val="20"/>
          <w:lang w:val="it-IT"/>
        </w:rPr>
        <w:t>° TUR</w:t>
      </w:r>
    </w:p>
    <w:p w:rsidR="008E0363" w:rsidRPr="008E0363" w:rsidRDefault="008E0363" w:rsidP="008E0363">
      <w:pPr>
        <w:tabs>
          <w:tab w:val="left" w:pos="13892"/>
        </w:tabs>
        <w:spacing w:line="600" w:lineRule="atLeast"/>
        <w:rPr>
          <w:sz w:val="20"/>
          <w:lang w:val="it-IT"/>
        </w:rPr>
      </w:pPr>
      <w:r w:rsidRPr="008E0363">
        <w:rPr>
          <w:sz w:val="20"/>
          <w:lang w:val="it-IT"/>
        </w:rPr>
        <w:t>PROF. PIER FRANCESCO BACHETTI</w:t>
      </w:r>
    </w:p>
    <w:p w:rsidR="008E0363" w:rsidRPr="008E0363" w:rsidRDefault="008E0363" w:rsidP="008E0363">
      <w:pPr>
        <w:rPr>
          <w:b/>
          <w:sz w:val="20"/>
          <w:lang w:val="it-IT"/>
        </w:rPr>
      </w:pPr>
    </w:p>
    <w:p w:rsidR="008E0363" w:rsidRPr="008E0363" w:rsidRDefault="008E0363" w:rsidP="008E0363">
      <w:pPr>
        <w:jc w:val="both"/>
        <w:rPr>
          <w:sz w:val="20"/>
          <w:lang w:val="it-IT"/>
        </w:rPr>
      </w:pPr>
      <w:proofErr w:type="spellStart"/>
      <w:r w:rsidRPr="008E0363">
        <w:rPr>
          <w:sz w:val="20"/>
          <w:lang w:val="it-IT"/>
        </w:rPr>
        <w:t>TESTO</w:t>
      </w:r>
      <w:proofErr w:type="gramStart"/>
      <w:r w:rsidRPr="008E0363">
        <w:rPr>
          <w:sz w:val="20"/>
          <w:lang w:val="it-IT"/>
        </w:rPr>
        <w:t>:</w:t>
      </w:r>
      <w:proofErr w:type="gramEnd"/>
      <w:r w:rsidRPr="008E0363">
        <w:rPr>
          <w:sz w:val="20"/>
          <w:lang w:val="it-IT"/>
        </w:rPr>
        <w:t>Multi</w:t>
      </w:r>
      <w:proofErr w:type="spellEnd"/>
      <w:r w:rsidRPr="008E0363">
        <w:rPr>
          <w:sz w:val="20"/>
          <w:lang w:val="it-IT"/>
        </w:rPr>
        <w:t xml:space="preserve"> Palmarès ed. LANG di G. Bellano –Patricia Ghezzi.</w:t>
      </w:r>
    </w:p>
    <w:p w:rsidR="008E0363" w:rsidRPr="008E0363" w:rsidRDefault="008E0363" w:rsidP="008E0363">
      <w:pPr>
        <w:jc w:val="both"/>
        <w:rPr>
          <w:sz w:val="20"/>
          <w:lang w:val="it-IT"/>
        </w:rPr>
      </w:pPr>
    </w:p>
    <w:p w:rsidR="00113584" w:rsidRDefault="00113584" w:rsidP="00113584">
      <w:pPr>
        <w:jc w:val="both"/>
        <w:rPr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3436"/>
        <w:gridCol w:w="40"/>
        <w:gridCol w:w="1728"/>
      </w:tblGrid>
      <w:tr w:rsidR="00113584" w:rsidRPr="00113584" w:rsidTr="008E0363">
        <w:trPr>
          <w:gridAfter w:val="2"/>
          <w:wAfter w:w="1748" w:type="dxa"/>
        </w:trPr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Pour le travail </w:t>
            </w:r>
            <w:proofErr w:type="spellStart"/>
            <w:r>
              <w:rPr>
                <w:sz w:val="20"/>
              </w:rPr>
              <w:t>collectif</w:t>
            </w:r>
            <w:proofErr w:type="spellEnd"/>
            <w:r>
              <w:rPr>
                <w:sz w:val="20"/>
              </w:rPr>
              <w:t>: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Livre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l’élève</w:t>
            </w:r>
            <w:proofErr w:type="spellEnd"/>
            <w:r>
              <w:rPr>
                <w:sz w:val="20"/>
              </w:rPr>
              <w:t xml:space="preserve"> 1,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Parcours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accueil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r w:rsidRPr="00113584">
              <w:rPr>
                <w:sz w:val="20"/>
                <w:lang w:val="it-IT"/>
              </w:rPr>
              <w:t xml:space="preserve">Pour le </w:t>
            </w:r>
            <w:proofErr w:type="spellStart"/>
            <w:r w:rsidRPr="00113584">
              <w:rPr>
                <w:sz w:val="20"/>
                <w:lang w:val="it-IT"/>
              </w:rPr>
              <w:t>travail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individuel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r w:rsidRPr="00113584">
              <w:rPr>
                <w:sz w:val="20"/>
                <w:lang w:val="it-IT"/>
              </w:rPr>
              <w:t>Cahier d’</w:t>
            </w:r>
            <w:proofErr w:type="spellStart"/>
            <w:r w:rsidRPr="00113584">
              <w:rPr>
                <w:sz w:val="20"/>
                <w:lang w:val="it-IT"/>
              </w:rPr>
              <w:t>exercices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Parcours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accueil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34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Pour </w:t>
            </w:r>
            <w:proofErr w:type="spellStart"/>
            <w:r>
              <w:rPr>
                <w:sz w:val="20"/>
              </w:rPr>
              <w:t>évaluation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Livre</w:t>
            </w:r>
            <w:proofErr w:type="spellEnd"/>
            <w:r>
              <w:rPr>
                <w:sz w:val="20"/>
              </w:rPr>
              <w:t xml:space="preserve"> du prof. 1</w:t>
            </w:r>
          </w:p>
        </w:tc>
      </w:tr>
      <w:tr w:rsidR="00113584" w:rsidTr="008E0363">
        <w:trPr>
          <w:gridAfter w:val="2"/>
          <w:wAfter w:w="1748" w:type="dxa"/>
        </w:trPr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travail 1</w:t>
            </w: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34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48" w:type="dxa"/>
        </w:trPr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Pour le travail </w:t>
            </w:r>
            <w:proofErr w:type="spellStart"/>
            <w:r>
              <w:rPr>
                <w:sz w:val="20"/>
              </w:rPr>
              <w:t>collectif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livre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l’élève</w:t>
            </w:r>
            <w:proofErr w:type="spellEnd"/>
            <w:r>
              <w:rPr>
                <w:sz w:val="20"/>
              </w:rPr>
              <w:t xml:space="preserve"> 1, </w:t>
            </w:r>
            <w:proofErr w:type="spellStart"/>
            <w:r>
              <w:rPr>
                <w:sz w:val="20"/>
              </w:rPr>
              <w:t>parcours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Etape</w:t>
            </w:r>
            <w:proofErr w:type="spellEnd"/>
            <w:r>
              <w:rPr>
                <w:sz w:val="20"/>
              </w:rPr>
              <w:t xml:space="preserve"> 1</w:t>
            </w: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34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48" w:type="dxa"/>
        </w:trPr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Communication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Travail </w:t>
            </w:r>
            <w:proofErr w:type="spellStart"/>
            <w:r>
              <w:rPr>
                <w:sz w:val="20"/>
              </w:rPr>
              <w:t>individ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Evaluation </w:t>
            </w:r>
          </w:p>
        </w:tc>
      </w:tr>
      <w:tr w:rsidR="00113584" w:rsidRPr="00113584" w:rsidTr="008E0363"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Saluer</w:t>
            </w:r>
            <w:proofErr w:type="spellEnd"/>
            <w:r w:rsidRPr="00113584">
              <w:rPr>
                <w:sz w:val="20"/>
                <w:lang w:val="it-IT"/>
              </w:rPr>
              <w:t xml:space="preserve"> et </w:t>
            </w:r>
            <w:proofErr w:type="spellStart"/>
            <w:r w:rsidRPr="00113584">
              <w:rPr>
                <w:sz w:val="20"/>
                <w:lang w:val="it-IT"/>
              </w:rPr>
              <w:t>prendre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congé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Demander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comment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ça</w:t>
            </w:r>
            <w:proofErr w:type="spellEnd"/>
            <w:r w:rsidRPr="00113584">
              <w:rPr>
                <w:sz w:val="20"/>
                <w:lang w:val="it-IT"/>
              </w:rPr>
              <w:t xml:space="preserve"> va et </w:t>
            </w:r>
            <w:proofErr w:type="spellStart"/>
            <w:r w:rsidRPr="00113584">
              <w:rPr>
                <w:sz w:val="20"/>
                <w:lang w:val="it-IT"/>
              </w:rPr>
              <w:t>répondre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Remercier</w:t>
            </w:r>
            <w:proofErr w:type="spellEnd"/>
            <w:r w:rsidRPr="00113584">
              <w:rPr>
                <w:sz w:val="20"/>
                <w:lang w:val="it-IT"/>
              </w:rPr>
              <w:t>, s’</w:t>
            </w:r>
            <w:proofErr w:type="spellStart"/>
            <w:r w:rsidRPr="00113584">
              <w:rPr>
                <w:sz w:val="20"/>
                <w:lang w:val="it-IT"/>
              </w:rPr>
              <w:t>excuser</w:t>
            </w:r>
            <w:proofErr w:type="spellEnd"/>
            <w:r w:rsidRPr="00113584">
              <w:rPr>
                <w:sz w:val="20"/>
                <w:lang w:val="it-IT"/>
              </w:rPr>
              <w:t>...</w:t>
            </w:r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Présenter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quelqu’un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r w:rsidRPr="00113584">
              <w:rPr>
                <w:sz w:val="20"/>
                <w:lang w:val="it-IT"/>
              </w:rPr>
              <w:t>Dire la date</w:t>
            </w:r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Les salutations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formules</w:t>
            </w:r>
            <w:proofErr w:type="spellEnd"/>
            <w:r>
              <w:rPr>
                <w:sz w:val="20"/>
              </w:rPr>
              <w:t xml:space="preserve"> de politesse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jours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semaine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mois</w:t>
            </w:r>
            <w:proofErr w:type="spellEnd"/>
          </w:p>
        </w:tc>
        <w:tc>
          <w:tcPr>
            <w:tcW w:w="34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pron</w:t>
            </w:r>
            <w:proofErr w:type="spellEnd"/>
            <w:r>
              <w:rPr>
                <w:sz w:val="20"/>
              </w:rPr>
              <w:t xml:space="preserve"> pers. </w:t>
            </w:r>
            <w:proofErr w:type="spellStart"/>
            <w:r>
              <w:rPr>
                <w:sz w:val="20"/>
              </w:rPr>
              <w:t>Sujets</w:t>
            </w:r>
            <w:proofErr w:type="spellEnd"/>
            <w:r>
              <w:rPr>
                <w:sz w:val="20"/>
              </w:rPr>
              <w:t xml:space="preserve"> (f. atone)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verbes</w:t>
            </w:r>
            <w:proofErr w:type="spellEnd"/>
            <w:r>
              <w:rPr>
                <w:sz w:val="20"/>
              </w:rPr>
              <w:t xml:space="preserve"> du 1er </w:t>
            </w:r>
            <w:proofErr w:type="spellStart"/>
            <w:r>
              <w:rPr>
                <w:sz w:val="20"/>
              </w:rPr>
              <w:t>groupe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S’appeler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On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Phrase </w:t>
            </w:r>
            <w:proofErr w:type="spellStart"/>
            <w:r>
              <w:rPr>
                <w:sz w:val="20"/>
              </w:rPr>
              <w:t>interr</w:t>
            </w:r>
            <w:proofErr w:type="spellEnd"/>
            <w:r>
              <w:rPr>
                <w:sz w:val="20"/>
              </w:rPr>
              <w:t>.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Nombres</w:t>
            </w:r>
            <w:proofErr w:type="spellEnd"/>
            <w:r>
              <w:rPr>
                <w:sz w:val="20"/>
              </w:rPr>
              <w:t xml:space="preserve"> de 31-70</w:t>
            </w:r>
          </w:p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</w:tbl>
    <w:p w:rsidR="00113584" w:rsidRDefault="00113584" w:rsidP="00113584">
      <w:pPr>
        <w:jc w:val="both"/>
        <w:rPr>
          <w:sz w:val="20"/>
        </w:rPr>
      </w:pPr>
    </w:p>
    <w:tbl>
      <w:tblPr>
        <w:tblW w:w="1037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5161"/>
        <w:gridCol w:w="40"/>
        <w:gridCol w:w="1725"/>
      </w:tblGrid>
      <w:tr w:rsidR="00113584" w:rsidTr="008E0363">
        <w:trPr>
          <w:gridAfter w:val="2"/>
          <w:wAfter w:w="1748" w:type="dxa"/>
        </w:trPr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travail 2</w:t>
            </w: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5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48" w:type="dxa"/>
        </w:trPr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Pour le travail </w:t>
            </w:r>
            <w:proofErr w:type="spellStart"/>
            <w:r>
              <w:rPr>
                <w:sz w:val="20"/>
              </w:rPr>
              <w:t>collectif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livre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l’élève</w:t>
            </w:r>
            <w:proofErr w:type="spellEnd"/>
            <w:r>
              <w:rPr>
                <w:sz w:val="20"/>
              </w:rPr>
              <w:t xml:space="preserve"> 1, </w:t>
            </w:r>
            <w:proofErr w:type="spellStart"/>
            <w:r>
              <w:rPr>
                <w:sz w:val="20"/>
              </w:rPr>
              <w:t>parcours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Etape</w:t>
            </w:r>
            <w:proofErr w:type="spellEnd"/>
            <w:r>
              <w:rPr>
                <w:sz w:val="20"/>
              </w:rPr>
              <w:t xml:space="preserve"> 2</w:t>
            </w: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5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48" w:type="dxa"/>
        </w:trPr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Communication 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Travail </w:t>
            </w:r>
            <w:proofErr w:type="spellStart"/>
            <w:r>
              <w:rPr>
                <w:sz w:val="20"/>
              </w:rPr>
              <w:t>individ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Evaluation </w:t>
            </w:r>
          </w:p>
        </w:tc>
      </w:tr>
      <w:tr w:rsidR="00113584" w:rsidRPr="00113584" w:rsidTr="008E0363"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Identifier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quelqu’un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Demander</w:t>
            </w:r>
            <w:proofErr w:type="spellEnd"/>
            <w:r w:rsidRPr="00113584">
              <w:rPr>
                <w:sz w:val="20"/>
                <w:lang w:val="it-IT"/>
              </w:rPr>
              <w:t xml:space="preserve"> et dire la </w:t>
            </w:r>
            <w:proofErr w:type="spellStart"/>
            <w:r w:rsidRPr="00113584">
              <w:rPr>
                <w:sz w:val="20"/>
                <w:lang w:val="it-IT"/>
              </w:rPr>
              <w:t>profession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r w:rsidRPr="00113584">
              <w:rPr>
                <w:sz w:val="20"/>
                <w:lang w:val="it-IT"/>
              </w:rPr>
              <w:t xml:space="preserve">Dire la </w:t>
            </w:r>
            <w:proofErr w:type="spellStart"/>
            <w:r w:rsidRPr="00113584">
              <w:rPr>
                <w:sz w:val="20"/>
                <w:lang w:val="it-IT"/>
              </w:rPr>
              <w:t>nationalité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Demander</w:t>
            </w:r>
            <w:proofErr w:type="spellEnd"/>
            <w:r w:rsidRPr="00113584">
              <w:rPr>
                <w:sz w:val="20"/>
                <w:lang w:val="it-IT"/>
              </w:rPr>
              <w:t xml:space="preserve"> et dire l’</w:t>
            </w:r>
            <w:proofErr w:type="spellStart"/>
            <w:r w:rsidRPr="00113584">
              <w:rPr>
                <w:sz w:val="20"/>
                <w:lang w:val="it-IT"/>
              </w:rPr>
              <w:t>adresse</w:t>
            </w:r>
            <w:proofErr w:type="spellEnd"/>
            <w:r w:rsidRPr="00113584">
              <w:rPr>
                <w:sz w:val="20"/>
                <w:lang w:val="it-IT"/>
              </w:rPr>
              <w:t xml:space="preserve"> postale </w:t>
            </w:r>
            <w:proofErr w:type="spellStart"/>
            <w:r w:rsidRPr="00113584">
              <w:rPr>
                <w:sz w:val="20"/>
                <w:lang w:val="it-IT"/>
              </w:rPr>
              <w:t>ou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lastRenderedPageBreak/>
              <w:t>électronique</w:t>
            </w:r>
            <w:proofErr w:type="spellEnd"/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Les </w:t>
            </w:r>
            <w:proofErr w:type="spellStart"/>
            <w:r>
              <w:rPr>
                <w:sz w:val="20"/>
              </w:rPr>
              <w:t>personnes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métiers et les professions 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Quelques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nationalités</w:t>
            </w:r>
            <w:proofErr w:type="spellEnd"/>
            <w:r>
              <w:rPr>
                <w:sz w:val="20"/>
              </w:rPr>
              <w:t xml:space="preserve"> en Europe et </w:t>
            </w:r>
            <w:proofErr w:type="spellStart"/>
            <w:r>
              <w:rPr>
                <w:sz w:val="20"/>
              </w:rPr>
              <w:t>dans</w:t>
            </w:r>
            <w:proofErr w:type="spellEnd"/>
            <w:r>
              <w:rPr>
                <w:sz w:val="20"/>
              </w:rPr>
              <w:t xml:space="preserve"> le monde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L’adresse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postale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électronique</w:t>
            </w:r>
            <w:proofErr w:type="spellEnd"/>
          </w:p>
        </w:tc>
        <w:tc>
          <w:tcPr>
            <w:tcW w:w="5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r w:rsidRPr="00113584">
              <w:rPr>
                <w:sz w:val="20"/>
                <w:lang w:val="it-IT"/>
              </w:rPr>
              <w:t>Qui est-ce</w:t>
            </w:r>
            <w:proofErr w:type="gramStart"/>
            <w:r w:rsidRPr="00113584">
              <w:rPr>
                <w:sz w:val="20"/>
                <w:lang w:val="it-IT"/>
              </w:rPr>
              <w:t> ?</w:t>
            </w:r>
            <w:proofErr w:type="gram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Qu’est</w:t>
            </w:r>
            <w:proofErr w:type="spellEnd"/>
            <w:r w:rsidRPr="00113584">
              <w:rPr>
                <w:sz w:val="20"/>
                <w:lang w:val="it-IT"/>
              </w:rPr>
              <w:t xml:space="preserve">-ce </w:t>
            </w:r>
            <w:proofErr w:type="spellStart"/>
            <w:r w:rsidRPr="00113584">
              <w:rPr>
                <w:sz w:val="20"/>
                <w:lang w:val="it-IT"/>
              </w:rPr>
              <w:t>que</w:t>
            </w:r>
            <w:proofErr w:type="spellEnd"/>
            <w:r w:rsidRPr="00113584">
              <w:rPr>
                <w:sz w:val="20"/>
                <w:lang w:val="it-IT"/>
              </w:rPr>
              <w:t xml:space="preserve"> c’est</w:t>
            </w:r>
            <w:proofErr w:type="gramStart"/>
            <w:r w:rsidRPr="00113584">
              <w:rPr>
                <w:sz w:val="20"/>
                <w:lang w:val="it-IT"/>
              </w:rPr>
              <w:t> ?</w:t>
            </w:r>
            <w:proofErr w:type="gramEnd"/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C’est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z w:val="20"/>
              </w:rPr>
              <w:t xml:space="preserve"> ;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elles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sont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La formation du </w:t>
            </w:r>
            <w:proofErr w:type="spellStart"/>
            <w:r>
              <w:rPr>
                <w:sz w:val="20"/>
              </w:rPr>
              <w:t>féminin</w:t>
            </w:r>
            <w:proofErr w:type="spellEnd"/>
            <w:r>
              <w:rPr>
                <w:sz w:val="20"/>
              </w:rPr>
              <w:t>(2)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articles </w:t>
            </w:r>
            <w:proofErr w:type="spellStart"/>
            <w:r>
              <w:rPr>
                <w:sz w:val="20"/>
              </w:rPr>
              <w:t>contractés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Les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adjectifs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interr</w:t>
            </w:r>
            <w:proofErr w:type="spellEnd"/>
            <w:r w:rsidRPr="00113584">
              <w:rPr>
                <w:sz w:val="20"/>
                <w:lang w:val="it-IT"/>
              </w:rPr>
              <w:t>. : quel/quelle/</w:t>
            </w:r>
            <w:proofErr w:type="spellStart"/>
            <w:r w:rsidRPr="00113584">
              <w:rPr>
                <w:sz w:val="20"/>
                <w:lang w:val="it-IT"/>
              </w:rPr>
              <w:t>quels</w:t>
            </w:r>
            <w:proofErr w:type="spellEnd"/>
            <w:r w:rsidRPr="00113584">
              <w:rPr>
                <w:sz w:val="20"/>
                <w:lang w:val="it-IT"/>
              </w:rPr>
              <w:t>/</w:t>
            </w:r>
            <w:proofErr w:type="spellStart"/>
            <w:r w:rsidRPr="00113584">
              <w:rPr>
                <w:sz w:val="20"/>
                <w:lang w:val="it-IT"/>
              </w:rPr>
              <w:t>quelles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La phrase </w:t>
            </w:r>
            <w:proofErr w:type="spellStart"/>
            <w:r>
              <w:rPr>
                <w:sz w:val="20"/>
              </w:rPr>
              <w:t>négative</w:t>
            </w:r>
            <w:proofErr w:type="spellEnd"/>
          </w:p>
        </w:tc>
        <w:tc>
          <w:tcPr>
            <w:tcW w:w="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</w:tbl>
    <w:p w:rsidR="00113584" w:rsidRDefault="00113584" w:rsidP="00113584">
      <w:pPr>
        <w:jc w:val="both"/>
        <w:rPr>
          <w:sz w:val="20"/>
        </w:rPr>
      </w:pPr>
    </w:p>
    <w:tbl>
      <w:tblPr>
        <w:tblW w:w="1037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839"/>
        <w:gridCol w:w="4810"/>
        <w:gridCol w:w="40"/>
        <w:gridCol w:w="1725"/>
      </w:tblGrid>
      <w:tr w:rsidR="00113584" w:rsidTr="008E0363">
        <w:trPr>
          <w:gridAfter w:val="2"/>
          <w:wAfter w:w="1748" w:type="dxa"/>
        </w:trPr>
        <w:tc>
          <w:tcPr>
            <w:tcW w:w="19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travail 2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48" w:type="dxa"/>
        </w:trPr>
        <w:tc>
          <w:tcPr>
            <w:tcW w:w="19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Pour le travail </w:t>
            </w:r>
            <w:proofErr w:type="spellStart"/>
            <w:r>
              <w:rPr>
                <w:sz w:val="20"/>
              </w:rPr>
              <w:t>collectif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livre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l’élève</w:t>
            </w:r>
            <w:proofErr w:type="spellEnd"/>
            <w:r>
              <w:rPr>
                <w:sz w:val="20"/>
              </w:rPr>
              <w:t xml:space="preserve"> 1, </w:t>
            </w:r>
            <w:proofErr w:type="spellStart"/>
            <w:r>
              <w:rPr>
                <w:sz w:val="20"/>
              </w:rPr>
              <w:t>parcours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Etape</w:t>
            </w:r>
            <w:proofErr w:type="spellEnd"/>
            <w:r>
              <w:rPr>
                <w:sz w:val="20"/>
              </w:rPr>
              <w:t xml:space="preserve"> 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48" w:type="dxa"/>
        </w:trPr>
        <w:tc>
          <w:tcPr>
            <w:tcW w:w="19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Communication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  <w:r>
              <w:rPr>
                <w:sz w:val="20"/>
              </w:rPr>
              <w:t xml:space="preserve">                                             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RPr="00113584" w:rsidTr="008E0363">
        <w:tc>
          <w:tcPr>
            <w:tcW w:w="19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Parler</w:t>
            </w:r>
            <w:proofErr w:type="spellEnd"/>
            <w:r w:rsidRPr="00113584">
              <w:rPr>
                <w:sz w:val="20"/>
                <w:lang w:val="it-IT"/>
              </w:rPr>
              <w:t xml:space="preserve"> de sa </w:t>
            </w:r>
            <w:proofErr w:type="spellStart"/>
            <w:r w:rsidRPr="00113584">
              <w:rPr>
                <w:sz w:val="20"/>
                <w:lang w:val="it-IT"/>
              </w:rPr>
              <w:t>famille</w:t>
            </w:r>
            <w:proofErr w:type="spellEnd"/>
            <w:r w:rsidRPr="00113584">
              <w:rPr>
                <w:sz w:val="20"/>
                <w:lang w:val="it-IT"/>
              </w:rPr>
              <w:t xml:space="preserve">, de la </w:t>
            </w:r>
            <w:proofErr w:type="spellStart"/>
            <w:r w:rsidRPr="00113584">
              <w:rPr>
                <w:sz w:val="20"/>
                <w:lang w:val="it-IT"/>
              </w:rPr>
              <w:t>famille</w:t>
            </w:r>
            <w:proofErr w:type="spellEnd"/>
            <w:r w:rsidRPr="00113584">
              <w:rPr>
                <w:sz w:val="20"/>
                <w:lang w:val="it-IT"/>
              </w:rPr>
              <w:t xml:space="preserve"> de </w:t>
            </w:r>
            <w:proofErr w:type="spellStart"/>
            <w:r w:rsidRPr="00113584">
              <w:rPr>
                <w:sz w:val="20"/>
                <w:lang w:val="it-IT"/>
              </w:rPr>
              <w:t>quelqu’un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Décrire</w:t>
            </w:r>
            <w:proofErr w:type="spellEnd"/>
            <w:r w:rsidRPr="00113584">
              <w:rPr>
                <w:sz w:val="20"/>
                <w:lang w:val="it-IT"/>
              </w:rPr>
              <w:t xml:space="preserve"> l’</w:t>
            </w:r>
            <w:proofErr w:type="spellStart"/>
            <w:r w:rsidRPr="00113584">
              <w:rPr>
                <w:sz w:val="20"/>
                <w:lang w:val="it-IT"/>
              </w:rPr>
              <w:t>aspect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physique</w:t>
            </w:r>
            <w:proofErr w:type="spellEnd"/>
            <w:r w:rsidRPr="00113584">
              <w:rPr>
                <w:sz w:val="20"/>
                <w:lang w:val="it-IT"/>
              </w:rPr>
              <w:t xml:space="preserve"> et le </w:t>
            </w:r>
            <w:proofErr w:type="spellStart"/>
            <w:r w:rsidRPr="00113584">
              <w:rPr>
                <w:sz w:val="20"/>
                <w:lang w:val="it-IT"/>
              </w:rPr>
              <w:t>caractère</w:t>
            </w:r>
            <w:proofErr w:type="spellEnd"/>
            <w:r w:rsidRPr="00113584">
              <w:rPr>
                <w:sz w:val="20"/>
                <w:lang w:val="it-IT"/>
              </w:rPr>
              <w:t xml:space="preserve"> de </w:t>
            </w:r>
            <w:proofErr w:type="spellStart"/>
            <w:r w:rsidRPr="00113584">
              <w:rPr>
                <w:sz w:val="20"/>
                <w:lang w:val="it-IT"/>
              </w:rPr>
              <w:t>quelqu’un</w:t>
            </w:r>
            <w:proofErr w:type="spellEnd"/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famille</w:t>
            </w:r>
            <w:proofErr w:type="spellEnd"/>
            <w:r>
              <w:rPr>
                <w:sz w:val="20"/>
              </w:rPr>
              <w:t xml:space="preserve"> et les </w:t>
            </w:r>
            <w:proofErr w:type="spellStart"/>
            <w:r>
              <w:rPr>
                <w:sz w:val="20"/>
              </w:rPr>
              <w:t>tiens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L’aspect</w:t>
            </w:r>
            <w:proofErr w:type="spellEnd"/>
            <w:r>
              <w:rPr>
                <w:sz w:val="20"/>
              </w:rPr>
              <w:t xml:space="preserve"> physique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traits du </w:t>
            </w:r>
            <w:r w:rsidR="008E0363"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caractère</w:t>
            </w:r>
            <w:proofErr w:type="spellEnd"/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adjectifs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possessifs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pronoms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personnels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La formation du </w:t>
            </w:r>
            <w:proofErr w:type="spellStart"/>
            <w:r>
              <w:rPr>
                <w:sz w:val="20"/>
              </w:rPr>
              <w:t>féminin</w:t>
            </w:r>
            <w:proofErr w:type="spellEnd"/>
            <w:r>
              <w:rPr>
                <w:sz w:val="20"/>
              </w:rPr>
              <w:t xml:space="preserve"> (3)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adverbes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très</w:t>
            </w:r>
            <w:proofErr w:type="spellEnd"/>
            <w:r>
              <w:rPr>
                <w:sz w:val="20"/>
              </w:rPr>
              <w:t>, beaucoup, beaucoup de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prépositions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devant</w:t>
            </w:r>
            <w:proofErr w:type="spellEnd"/>
            <w:r>
              <w:rPr>
                <w:sz w:val="20"/>
              </w:rPr>
              <w:t xml:space="preserve"> les </w:t>
            </w:r>
            <w:proofErr w:type="spellStart"/>
            <w:r>
              <w:rPr>
                <w:sz w:val="20"/>
              </w:rPr>
              <w:t>noms</w:t>
            </w:r>
            <w:proofErr w:type="spellEnd"/>
            <w:r>
              <w:rPr>
                <w:sz w:val="20"/>
              </w:rPr>
              <w:t xml:space="preserve"> de pays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verbes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aller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venir</w:t>
            </w:r>
            <w:proofErr w:type="spellEnd"/>
          </w:p>
        </w:tc>
        <w:tc>
          <w:tcPr>
            <w:tcW w:w="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</w:tbl>
    <w:p w:rsidR="00113584" w:rsidRDefault="00113584" w:rsidP="00113584">
      <w:pPr>
        <w:jc w:val="both"/>
        <w:rPr>
          <w:sz w:val="20"/>
        </w:rPr>
      </w:pPr>
    </w:p>
    <w:p w:rsidR="00113584" w:rsidRDefault="00113584" w:rsidP="00113584">
      <w:pPr>
        <w:jc w:val="both"/>
        <w:rPr>
          <w:sz w:val="20"/>
        </w:rPr>
      </w:pPr>
    </w:p>
    <w:tbl>
      <w:tblPr>
        <w:tblW w:w="1037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513"/>
        <w:gridCol w:w="4377"/>
        <w:gridCol w:w="40"/>
        <w:gridCol w:w="1722"/>
      </w:tblGrid>
      <w:tr w:rsidR="00113584" w:rsidTr="008E0363">
        <w:trPr>
          <w:gridAfter w:val="2"/>
          <w:wAfter w:w="1762" w:type="dxa"/>
        </w:trPr>
        <w:tc>
          <w:tcPr>
            <w:tcW w:w="1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travail 3</w:t>
            </w:r>
          </w:p>
        </w:tc>
        <w:tc>
          <w:tcPr>
            <w:tcW w:w="25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4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62" w:type="dxa"/>
        </w:trPr>
        <w:tc>
          <w:tcPr>
            <w:tcW w:w="1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Pour le travail </w:t>
            </w:r>
            <w:proofErr w:type="spellStart"/>
            <w:r>
              <w:rPr>
                <w:sz w:val="20"/>
              </w:rPr>
              <w:t>collectif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livre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l’élève</w:t>
            </w:r>
            <w:proofErr w:type="spellEnd"/>
            <w:r>
              <w:rPr>
                <w:sz w:val="20"/>
              </w:rPr>
              <w:t xml:space="preserve"> 1, </w:t>
            </w:r>
            <w:proofErr w:type="spellStart"/>
            <w:r>
              <w:rPr>
                <w:sz w:val="20"/>
              </w:rPr>
              <w:t>parcours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Etape</w:t>
            </w:r>
            <w:proofErr w:type="spellEnd"/>
            <w:r>
              <w:rPr>
                <w:sz w:val="20"/>
              </w:rPr>
              <w:t xml:space="preserve"> 4</w:t>
            </w:r>
          </w:p>
        </w:tc>
        <w:tc>
          <w:tcPr>
            <w:tcW w:w="25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4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62" w:type="dxa"/>
        </w:trPr>
        <w:tc>
          <w:tcPr>
            <w:tcW w:w="1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Communication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  <w:r>
              <w:rPr>
                <w:sz w:val="20"/>
              </w:rPr>
              <w:t xml:space="preserve">                                              </w:t>
            </w:r>
          </w:p>
        </w:tc>
        <w:tc>
          <w:tcPr>
            <w:tcW w:w="25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4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RPr="00113584" w:rsidTr="008E0363">
        <w:tc>
          <w:tcPr>
            <w:tcW w:w="17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Décrire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quelque</w:t>
            </w:r>
            <w:proofErr w:type="spellEnd"/>
            <w:r>
              <w:rPr>
                <w:sz w:val="20"/>
              </w:rPr>
              <w:t xml:space="preserve"> chose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localiser</w:t>
            </w:r>
            <w:proofErr w:type="spellEnd"/>
          </w:p>
        </w:tc>
        <w:tc>
          <w:tcPr>
            <w:tcW w:w="25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proofErr w:type="spellStart"/>
            <w:r>
              <w:rPr>
                <w:sz w:val="20"/>
              </w:rPr>
              <w:t>objets</w:t>
            </w:r>
            <w:proofErr w:type="spellEnd"/>
            <w:r>
              <w:rPr>
                <w:sz w:val="20"/>
              </w:rPr>
              <w:t xml:space="preserve"> pour la vie de </w:t>
            </w:r>
            <w:proofErr w:type="spellStart"/>
            <w:r>
              <w:rPr>
                <w:sz w:val="20"/>
              </w:rPr>
              <w:t>tous</w:t>
            </w:r>
            <w:proofErr w:type="spellEnd"/>
            <w:r>
              <w:rPr>
                <w:sz w:val="20"/>
              </w:rPr>
              <w:t xml:space="preserve"> les </w:t>
            </w:r>
            <w:proofErr w:type="spellStart"/>
            <w:r>
              <w:rPr>
                <w:sz w:val="20"/>
              </w:rPr>
              <w:t>jours</w:t>
            </w:r>
            <w:proofErr w:type="spellEnd"/>
            <w:r>
              <w:rPr>
                <w:sz w:val="20"/>
              </w:rPr>
              <w:t>,</w:t>
            </w:r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gramStart"/>
            <w:r w:rsidRPr="00113584">
              <w:rPr>
                <w:sz w:val="20"/>
                <w:lang w:val="it-IT"/>
              </w:rPr>
              <w:t>s’</w:t>
            </w:r>
            <w:proofErr w:type="spellStart"/>
            <w:proofErr w:type="gramEnd"/>
            <w:r w:rsidRPr="00113584">
              <w:rPr>
                <w:sz w:val="20"/>
                <w:lang w:val="it-IT"/>
              </w:rPr>
              <w:t>habiller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gramStart"/>
            <w:r w:rsidRPr="00113584">
              <w:rPr>
                <w:sz w:val="20"/>
                <w:lang w:val="it-IT"/>
              </w:rPr>
              <w:t>la</w:t>
            </w:r>
            <w:proofErr w:type="gram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couleur</w:t>
            </w:r>
            <w:proofErr w:type="spellEnd"/>
            <w:r w:rsidRPr="00113584">
              <w:rPr>
                <w:sz w:val="20"/>
                <w:lang w:val="it-IT"/>
              </w:rPr>
              <w:t xml:space="preserve"> et la </w:t>
            </w:r>
            <w:proofErr w:type="spellStart"/>
            <w:r w:rsidRPr="00113584">
              <w:rPr>
                <w:sz w:val="20"/>
                <w:lang w:val="it-IT"/>
              </w:rPr>
              <w:t>matière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gramStart"/>
            <w:r w:rsidRPr="00113584">
              <w:rPr>
                <w:sz w:val="20"/>
                <w:lang w:val="it-IT"/>
              </w:rPr>
              <w:t>la</w:t>
            </w:r>
            <w:proofErr w:type="gramEnd"/>
            <w:r w:rsidRPr="00113584">
              <w:rPr>
                <w:sz w:val="20"/>
                <w:lang w:val="it-IT"/>
              </w:rPr>
              <w:t xml:space="preserve"> forme et la </w:t>
            </w:r>
            <w:proofErr w:type="spellStart"/>
            <w:r w:rsidRPr="00113584">
              <w:rPr>
                <w:sz w:val="20"/>
                <w:lang w:val="it-IT"/>
              </w:rPr>
              <w:t>taille</w:t>
            </w:r>
            <w:proofErr w:type="spellEnd"/>
          </w:p>
        </w:tc>
        <w:tc>
          <w:tcPr>
            <w:tcW w:w="4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prépositions</w:t>
            </w:r>
            <w:proofErr w:type="spellEnd"/>
            <w:r>
              <w:rPr>
                <w:sz w:val="20"/>
              </w:rPr>
              <w:t xml:space="preserve"> de lieu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adjectifs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démonstratifs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gramStart"/>
            <w:r w:rsidRPr="00113584">
              <w:rPr>
                <w:sz w:val="20"/>
                <w:lang w:val="it-IT"/>
              </w:rPr>
              <w:t>il</w:t>
            </w:r>
            <w:proofErr w:type="gramEnd"/>
            <w:r w:rsidRPr="00113584">
              <w:rPr>
                <w:sz w:val="20"/>
                <w:lang w:val="it-IT"/>
              </w:rPr>
              <w:t xml:space="preserve"> y a</w:t>
            </w:r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gramStart"/>
            <w:r w:rsidRPr="00113584">
              <w:rPr>
                <w:sz w:val="20"/>
                <w:lang w:val="it-IT"/>
              </w:rPr>
              <w:t>la</w:t>
            </w:r>
            <w:proofErr w:type="gram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phrase</w:t>
            </w:r>
            <w:proofErr w:type="spellEnd"/>
            <w:r w:rsidRPr="00113584">
              <w:rPr>
                <w:sz w:val="20"/>
                <w:lang w:val="it-IT"/>
              </w:rPr>
              <w:t xml:space="preserve"> interrogative </w:t>
            </w:r>
            <w:proofErr w:type="spellStart"/>
            <w:r w:rsidRPr="00113584">
              <w:rPr>
                <w:sz w:val="20"/>
                <w:lang w:val="it-IT"/>
              </w:rPr>
              <w:t>avec</w:t>
            </w:r>
            <w:proofErr w:type="spellEnd"/>
            <w:r w:rsidRPr="00113584">
              <w:rPr>
                <w:sz w:val="20"/>
                <w:lang w:val="it-IT"/>
              </w:rPr>
              <w:t xml:space="preserve"> est-ce </w:t>
            </w:r>
            <w:proofErr w:type="spellStart"/>
            <w:r w:rsidRPr="00113584">
              <w:rPr>
                <w:sz w:val="20"/>
                <w:lang w:val="it-IT"/>
              </w:rPr>
              <w:t>que</w:t>
            </w:r>
            <w:proofErr w:type="spellEnd"/>
            <w:r w:rsidRPr="00113584">
              <w:rPr>
                <w:sz w:val="20"/>
                <w:lang w:val="it-IT"/>
              </w:rPr>
              <w:t xml:space="preserve"> (2)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les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pronoms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D’objet</w:t>
            </w:r>
            <w:proofErr w:type="spellEnd"/>
            <w:r>
              <w:rPr>
                <w:sz w:val="20"/>
              </w:rPr>
              <w:t xml:space="preserve"> direct (COD)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adjectifs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couleur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  <w:r>
              <w:rPr>
                <w:sz w:val="20"/>
              </w:rPr>
              <w:t xml:space="preserve"> à </w:t>
            </w:r>
            <w:proofErr w:type="spellStart"/>
            <w:r>
              <w:rPr>
                <w:sz w:val="20"/>
              </w:rPr>
              <w:t>partir</w:t>
            </w:r>
            <w:proofErr w:type="spellEnd"/>
            <w:r>
              <w:rPr>
                <w:sz w:val="20"/>
              </w:rPr>
              <w:t xml:space="preserve"> de 70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verbes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préférer</w:t>
            </w:r>
            <w:proofErr w:type="spellEnd"/>
            <w:r>
              <w:rPr>
                <w:sz w:val="20"/>
              </w:rPr>
              <w:t xml:space="preserve"> , faire, savoir</w:t>
            </w:r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17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</w:tbl>
    <w:p w:rsidR="00113584" w:rsidRDefault="00113584" w:rsidP="00113584">
      <w:pPr>
        <w:rPr>
          <w:sz w:val="20"/>
        </w:rPr>
      </w:pPr>
    </w:p>
    <w:p w:rsidR="00113584" w:rsidRDefault="00113584" w:rsidP="00113584">
      <w:pPr>
        <w:rPr>
          <w:sz w:val="20"/>
        </w:rPr>
      </w:pPr>
    </w:p>
    <w:p w:rsidR="00113584" w:rsidRDefault="00113584" w:rsidP="00113584">
      <w:pPr>
        <w:jc w:val="both"/>
        <w:rPr>
          <w:sz w:val="20"/>
        </w:rPr>
      </w:pPr>
    </w:p>
    <w:tbl>
      <w:tblPr>
        <w:tblW w:w="1234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835"/>
        <w:gridCol w:w="3813"/>
        <w:gridCol w:w="40"/>
        <w:gridCol w:w="3552"/>
      </w:tblGrid>
      <w:tr w:rsidR="00113584" w:rsidTr="008E0363">
        <w:trPr>
          <w:gridAfter w:val="2"/>
          <w:wAfter w:w="3592" w:type="dxa"/>
        </w:trPr>
        <w:tc>
          <w:tcPr>
            <w:tcW w:w="2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travail 3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38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3592" w:type="dxa"/>
        </w:trPr>
        <w:tc>
          <w:tcPr>
            <w:tcW w:w="2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Pour le travail </w:t>
            </w:r>
            <w:proofErr w:type="spellStart"/>
            <w:r>
              <w:rPr>
                <w:sz w:val="20"/>
              </w:rPr>
              <w:t>collectif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livre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l’élève</w:t>
            </w:r>
            <w:proofErr w:type="spellEnd"/>
            <w:r>
              <w:rPr>
                <w:sz w:val="20"/>
              </w:rPr>
              <w:t xml:space="preserve"> 1, </w:t>
            </w:r>
            <w:proofErr w:type="spellStart"/>
            <w:r>
              <w:rPr>
                <w:sz w:val="20"/>
              </w:rPr>
              <w:t>parcours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Etape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38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3592" w:type="dxa"/>
        </w:trPr>
        <w:tc>
          <w:tcPr>
            <w:tcW w:w="2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Communication                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38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RPr="00113584" w:rsidTr="008E0363">
        <w:tc>
          <w:tcPr>
            <w:tcW w:w="2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demander</w:t>
            </w:r>
            <w:proofErr w:type="spellEnd"/>
            <w:r w:rsidRPr="00113584">
              <w:rPr>
                <w:sz w:val="20"/>
                <w:lang w:val="it-IT"/>
              </w:rPr>
              <w:t xml:space="preserve"> et dire quelle </w:t>
            </w:r>
            <w:proofErr w:type="spellStart"/>
            <w:r w:rsidRPr="00113584">
              <w:rPr>
                <w:sz w:val="20"/>
                <w:lang w:val="it-IT"/>
              </w:rPr>
              <w:t>heure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gramStart"/>
            <w:r w:rsidRPr="00113584">
              <w:rPr>
                <w:sz w:val="20"/>
                <w:lang w:val="it-IT"/>
              </w:rPr>
              <w:t xml:space="preserve">il </w:t>
            </w:r>
            <w:proofErr w:type="gramEnd"/>
            <w:r w:rsidRPr="00113584">
              <w:rPr>
                <w:sz w:val="20"/>
                <w:lang w:val="it-IT"/>
              </w:rPr>
              <w:t>est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parler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sa</w:t>
            </w:r>
            <w:proofErr w:type="spellEnd"/>
            <w:r>
              <w:rPr>
                <w:sz w:val="20"/>
              </w:rPr>
              <w:t xml:space="preserve"> routine et </w:t>
            </w:r>
            <w:proofErr w:type="spellStart"/>
            <w:r>
              <w:rPr>
                <w:sz w:val="20"/>
              </w:rPr>
              <w:t>indiquer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fréquence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d’une</w:t>
            </w:r>
            <w:proofErr w:type="spellEnd"/>
            <w:r>
              <w:rPr>
                <w:sz w:val="20"/>
              </w:rPr>
              <w:t xml:space="preserve"> action  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dire </w:t>
            </w:r>
            <w:proofErr w:type="spellStart"/>
            <w:r>
              <w:rPr>
                <w:sz w:val="20"/>
              </w:rPr>
              <w:t>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qu’on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aime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qu’on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n’aime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pas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l’heure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les parties du jour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trop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tôt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trop </w:t>
            </w:r>
            <w:proofErr w:type="spellStart"/>
            <w:r>
              <w:rPr>
                <w:sz w:val="20"/>
              </w:rPr>
              <w:t>tard</w:t>
            </w:r>
            <w:proofErr w:type="spellEnd"/>
            <w:r>
              <w:rPr>
                <w:sz w:val="20"/>
              </w:rPr>
              <w:t> ?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actions de </w:t>
            </w:r>
            <w:proofErr w:type="spellStart"/>
            <w:r>
              <w:rPr>
                <w:sz w:val="20"/>
              </w:rPr>
              <w:t>tous</w:t>
            </w:r>
            <w:proofErr w:type="spellEnd"/>
            <w:r>
              <w:rPr>
                <w:sz w:val="20"/>
              </w:rPr>
              <w:t xml:space="preserve"> les </w:t>
            </w:r>
            <w:proofErr w:type="spellStart"/>
            <w:r>
              <w:rPr>
                <w:sz w:val="20"/>
              </w:rPr>
              <w:t>jours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proofErr w:type="spellStart"/>
            <w:r>
              <w:rPr>
                <w:sz w:val="20"/>
              </w:rPr>
              <w:t>loisirs</w:t>
            </w:r>
            <w:proofErr w:type="spellEnd"/>
            <w:r>
              <w:rPr>
                <w:sz w:val="20"/>
              </w:rPr>
              <w:t xml:space="preserve"> et des sports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sur</w:t>
            </w:r>
            <w:proofErr w:type="spellEnd"/>
            <w:r>
              <w:rPr>
                <w:sz w:val="20"/>
              </w:rPr>
              <w:t xml:space="preserve"> internet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apprécier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critiquer</w:t>
            </w:r>
            <w:proofErr w:type="spellEnd"/>
          </w:p>
        </w:tc>
        <w:tc>
          <w:tcPr>
            <w:tcW w:w="38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les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verbes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pronominaux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gramStart"/>
            <w:r w:rsidRPr="00113584">
              <w:rPr>
                <w:sz w:val="20"/>
                <w:lang w:val="it-IT"/>
              </w:rPr>
              <w:t>le</w:t>
            </w:r>
            <w:proofErr w:type="gram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passé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récent</w:t>
            </w:r>
            <w:proofErr w:type="spellEnd"/>
            <w:r w:rsidRPr="00113584">
              <w:rPr>
                <w:sz w:val="20"/>
                <w:lang w:val="it-IT"/>
              </w:rPr>
              <w:t xml:space="preserve">, le </w:t>
            </w:r>
            <w:proofErr w:type="spellStart"/>
            <w:r w:rsidRPr="00113584">
              <w:rPr>
                <w:sz w:val="20"/>
                <w:lang w:val="it-IT"/>
              </w:rPr>
              <w:t>présent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progressif</w:t>
            </w:r>
            <w:proofErr w:type="spellEnd"/>
            <w:r w:rsidRPr="00113584">
              <w:rPr>
                <w:sz w:val="20"/>
                <w:lang w:val="it-IT"/>
              </w:rPr>
              <w:t xml:space="preserve"> et le </w:t>
            </w:r>
            <w:proofErr w:type="spellStart"/>
            <w:r w:rsidRPr="00113584">
              <w:rPr>
                <w:sz w:val="20"/>
                <w:lang w:val="it-IT"/>
              </w:rPr>
              <w:t>futur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proche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Pourquoi</w:t>
            </w:r>
            <w:proofErr w:type="spellEnd"/>
            <w:proofErr w:type="gramStart"/>
            <w:r w:rsidRPr="00113584">
              <w:rPr>
                <w:sz w:val="20"/>
                <w:lang w:val="it-IT"/>
              </w:rPr>
              <w:t> ?</w:t>
            </w:r>
            <w:proofErr w:type="gramEnd"/>
          </w:p>
          <w:p w:rsidR="00113584" w:rsidRDefault="00113584">
            <w:pPr>
              <w:jc w:val="both"/>
              <w:rPr>
                <w:sz w:val="20"/>
              </w:rPr>
            </w:pPr>
            <w:r w:rsidRPr="00113584">
              <w:rPr>
                <w:sz w:val="20"/>
                <w:lang w:val="it-IT"/>
              </w:rPr>
              <w:t xml:space="preserve">Parce </w:t>
            </w:r>
            <w:proofErr w:type="spellStart"/>
            <w:r w:rsidRPr="00113584">
              <w:rPr>
                <w:sz w:val="20"/>
                <w:lang w:val="it-IT"/>
              </w:rPr>
              <w:t>que</w:t>
            </w:r>
            <w:proofErr w:type="spellEnd"/>
            <w:proofErr w:type="gramStart"/>
            <w:r w:rsidRPr="00113584">
              <w:rPr>
                <w:sz w:val="20"/>
                <w:lang w:val="it-IT"/>
              </w:rPr>
              <w:t>..</w:t>
            </w:r>
            <w:proofErr w:type="gramEnd"/>
            <w:r w:rsidRPr="00113584"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pour..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La formation du </w:t>
            </w:r>
            <w:proofErr w:type="spellStart"/>
            <w:r>
              <w:rPr>
                <w:sz w:val="20"/>
              </w:rPr>
              <w:t>féminin</w:t>
            </w:r>
            <w:proofErr w:type="spellEnd"/>
            <w:r>
              <w:rPr>
                <w:sz w:val="20"/>
              </w:rPr>
              <w:t xml:space="preserve"> (4)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Particularités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verbes</w:t>
            </w:r>
            <w:proofErr w:type="spellEnd"/>
            <w:r>
              <w:rPr>
                <w:sz w:val="20"/>
              </w:rPr>
              <w:t xml:space="preserve"> en   </w:t>
            </w:r>
            <w:proofErr w:type="spellStart"/>
            <w:r>
              <w:rPr>
                <w:sz w:val="20"/>
              </w:rPr>
              <w:t>er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verbe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prendre</w:t>
            </w:r>
            <w:proofErr w:type="spellEnd"/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3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</w:tbl>
    <w:p w:rsidR="00113584" w:rsidRDefault="00113584" w:rsidP="00113584">
      <w:pPr>
        <w:jc w:val="both"/>
        <w:rPr>
          <w:sz w:val="20"/>
        </w:rPr>
      </w:pPr>
    </w:p>
    <w:tbl>
      <w:tblPr>
        <w:tblW w:w="10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551"/>
        <w:gridCol w:w="4377"/>
        <w:gridCol w:w="40"/>
        <w:gridCol w:w="1725"/>
      </w:tblGrid>
      <w:tr w:rsidR="00113584" w:rsidTr="008E0363">
        <w:trPr>
          <w:gridAfter w:val="2"/>
          <w:wAfter w:w="1765" w:type="dxa"/>
        </w:trPr>
        <w:tc>
          <w:tcPr>
            <w:tcW w:w="2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travail 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4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65" w:type="dxa"/>
        </w:trPr>
        <w:tc>
          <w:tcPr>
            <w:tcW w:w="2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Pour le travail </w:t>
            </w:r>
            <w:proofErr w:type="spellStart"/>
            <w:r>
              <w:rPr>
                <w:sz w:val="20"/>
              </w:rPr>
              <w:t>collectif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livre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l’élève</w:t>
            </w:r>
            <w:proofErr w:type="spellEnd"/>
            <w:r>
              <w:rPr>
                <w:sz w:val="20"/>
              </w:rPr>
              <w:t xml:space="preserve"> 1, </w:t>
            </w:r>
            <w:proofErr w:type="spellStart"/>
            <w:r>
              <w:rPr>
                <w:sz w:val="20"/>
              </w:rPr>
              <w:t>parcours</w:t>
            </w:r>
            <w:proofErr w:type="spellEnd"/>
            <w:r>
              <w:rPr>
                <w:sz w:val="20"/>
              </w:rPr>
              <w:t xml:space="preserve"> 1</w:t>
            </w:r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Etape</w:t>
            </w:r>
            <w:proofErr w:type="spellEnd"/>
            <w:r>
              <w:rPr>
                <w:sz w:val="20"/>
              </w:rPr>
              <w:t xml:space="preserve"> 6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4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Tr="008E0363">
        <w:trPr>
          <w:gridAfter w:val="2"/>
          <w:wAfter w:w="1765" w:type="dxa"/>
        </w:trPr>
        <w:tc>
          <w:tcPr>
            <w:tcW w:w="2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Communication            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4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  <w:tr w:rsidR="00113584" w:rsidRPr="00113584" w:rsidTr="008E0363">
        <w:tc>
          <w:tcPr>
            <w:tcW w:w="2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Inviter</w:t>
            </w:r>
            <w:proofErr w:type="spellEnd"/>
            <w:r w:rsidRPr="00113584">
              <w:rPr>
                <w:sz w:val="20"/>
                <w:lang w:val="it-IT"/>
              </w:rPr>
              <w:t xml:space="preserve"> et </w:t>
            </w:r>
            <w:proofErr w:type="spellStart"/>
            <w:r w:rsidRPr="00113584">
              <w:rPr>
                <w:sz w:val="20"/>
                <w:lang w:val="it-IT"/>
              </w:rPr>
              <w:t>proposer</w:t>
            </w:r>
            <w:proofErr w:type="spellEnd"/>
            <w:r w:rsidRPr="00113584">
              <w:rPr>
                <w:sz w:val="20"/>
                <w:lang w:val="it-IT"/>
              </w:rPr>
              <w:t xml:space="preserve"> à un/une ami(e) de </w:t>
            </w:r>
            <w:proofErr w:type="spellStart"/>
            <w:r w:rsidRPr="00113584">
              <w:rPr>
                <w:sz w:val="20"/>
                <w:lang w:val="it-IT"/>
              </w:rPr>
              <w:t>faire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quelque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chose</w:t>
            </w:r>
            <w:proofErr w:type="spellEnd"/>
            <w:r w:rsidRPr="00113584">
              <w:rPr>
                <w:sz w:val="20"/>
                <w:lang w:val="it-IT"/>
              </w:rPr>
              <w:t xml:space="preserve"> ensemble et </w:t>
            </w:r>
            <w:proofErr w:type="spellStart"/>
            <w:r w:rsidRPr="00113584">
              <w:rPr>
                <w:sz w:val="20"/>
                <w:lang w:val="it-IT"/>
              </w:rPr>
              <w:t>répondre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Prendre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rendez-vous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Demander et </w:t>
            </w:r>
            <w:proofErr w:type="spellStart"/>
            <w:r>
              <w:rPr>
                <w:sz w:val="20"/>
              </w:rPr>
              <w:t>indiquer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chemin</w:t>
            </w:r>
            <w:proofErr w:type="spellEnd"/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>Inviter/proposer/accepter/</w:t>
            </w:r>
            <w:proofErr w:type="spellStart"/>
            <w:r>
              <w:rPr>
                <w:sz w:val="20"/>
              </w:rPr>
              <w:t>refuser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 temps </w:t>
            </w:r>
            <w:proofErr w:type="spellStart"/>
            <w:r>
              <w:rPr>
                <w:sz w:val="20"/>
              </w:rPr>
              <w:t>libre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Quelques</w:t>
            </w:r>
            <w:proofErr w:type="spellEnd"/>
            <w:r>
              <w:rPr>
                <w:sz w:val="20"/>
              </w:rPr>
              <w:t xml:space="preserve"> points de </w:t>
            </w:r>
            <w:proofErr w:type="spellStart"/>
            <w:r>
              <w:rPr>
                <w:sz w:val="20"/>
              </w:rPr>
              <w:t>repère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proofErr w:type="spellStart"/>
            <w:r>
              <w:rPr>
                <w:sz w:val="20"/>
              </w:rPr>
              <w:t>lieux</w:t>
            </w:r>
            <w:proofErr w:type="spellEnd"/>
            <w:r>
              <w:rPr>
                <w:sz w:val="20"/>
              </w:rPr>
              <w:t xml:space="preserve"> publics</w:t>
            </w:r>
          </w:p>
        </w:tc>
        <w:tc>
          <w:tcPr>
            <w:tcW w:w="4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verbes</w:t>
            </w:r>
            <w:proofErr w:type="spellEnd"/>
            <w:r>
              <w:rPr>
                <w:sz w:val="20"/>
              </w:rPr>
              <w:t xml:space="preserve"> du 2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groupe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L’impératif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faut</w:t>
            </w:r>
            <w:proofErr w:type="spellEnd"/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pronoms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personnels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compléments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d’objet</w:t>
            </w:r>
            <w:proofErr w:type="spellEnd"/>
            <w:r>
              <w:rPr>
                <w:sz w:val="20"/>
              </w:rPr>
              <w:t xml:space="preserve"> indirect (COI)</w:t>
            </w:r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proofErr w:type="spellStart"/>
            <w:r w:rsidRPr="00113584">
              <w:rPr>
                <w:sz w:val="20"/>
                <w:lang w:val="it-IT"/>
              </w:rPr>
              <w:t>Les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ordinaux</w:t>
            </w:r>
            <w:proofErr w:type="spellEnd"/>
          </w:p>
          <w:p w:rsidR="00113584" w:rsidRPr="00113584" w:rsidRDefault="00113584">
            <w:pPr>
              <w:jc w:val="both"/>
              <w:rPr>
                <w:sz w:val="20"/>
                <w:lang w:val="it-IT"/>
              </w:rPr>
            </w:pPr>
            <w:r w:rsidRPr="00113584">
              <w:rPr>
                <w:sz w:val="20"/>
                <w:lang w:val="it-IT"/>
              </w:rPr>
              <w:t xml:space="preserve">La </w:t>
            </w:r>
            <w:proofErr w:type="spellStart"/>
            <w:r w:rsidRPr="00113584">
              <w:rPr>
                <w:sz w:val="20"/>
                <w:lang w:val="it-IT"/>
              </w:rPr>
              <w:t>formation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du</w:t>
            </w:r>
            <w:proofErr w:type="spellEnd"/>
            <w:r w:rsidRPr="00113584">
              <w:rPr>
                <w:sz w:val="20"/>
                <w:lang w:val="it-IT"/>
              </w:rPr>
              <w:t xml:space="preserve"> </w:t>
            </w:r>
            <w:proofErr w:type="spellStart"/>
            <w:r w:rsidRPr="00113584">
              <w:rPr>
                <w:sz w:val="20"/>
                <w:lang w:val="it-IT"/>
              </w:rPr>
              <w:t>pluriel</w:t>
            </w:r>
            <w:proofErr w:type="spellEnd"/>
            <w:r w:rsidRPr="00113584">
              <w:rPr>
                <w:sz w:val="20"/>
                <w:lang w:val="it-IT"/>
              </w:rPr>
              <w:t xml:space="preserve"> (3)</w:t>
            </w:r>
          </w:p>
          <w:p w:rsidR="00113584" w:rsidRDefault="00113584">
            <w:pPr>
              <w:jc w:val="both"/>
              <w:rPr>
                <w:sz w:val="20"/>
              </w:rPr>
            </w:pPr>
            <w:r w:rsidRPr="00113584">
              <w:rPr>
                <w:sz w:val="20"/>
                <w:lang w:val="it-IT"/>
              </w:rPr>
              <w:t xml:space="preserve">La </w:t>
            </w:r>
            <w:proofErr w:type="spellStart"/>
            <w:r w:rsidRPr="00113584">
              <w:rPr>
                <w:sz w:val="20"/>
                <w:lang w:val="it-IT"/>
              </w:rPr>
              <w:t>prép</w:t>
            </w:r>
            <w:proofErr w:type="spellEnd"/>
            <w:r w:rsidRPr="00113584">
              <w:rPr>
                <w:sz w:val="20"/>
                <w:lang w:val="it-IT"/>
              </w:rPr>
              <w:t xml:space="preserve">. </w:t>
            </w:r>
            <w:r>
              <w:rPr>
                <w:sz w:val="20"/>
              </w:rPr>
              <w:t>Chez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locutions </w:t>
            </w:r>
            <w:proofErr w:type="spellStart"/>
            <w:r>
              <w:rPr>
                <w:sz w:val="20"/>
              </w:rPr>
              <w:t>prépositives</w:t>
            </w:r>
            <w:proofErr w:type="spellEnd"/>
            <w:r>
              <w:rPr>
                <w:sz w:val="20"/>
              </w:rPr>
              <w:t xml:space="preserve"> de lieu</w:t>
            </w:r>
          </w:p>
          <w:p w:rsidR="00113584" w:rsidRDefault="001135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verbes</w:t>
            </w:r>
            <w:proofErr w:type="spellEnd"/>
            <w:r>
              <w:rPr>
                <w:sz w:val="20"/>
              </w:rPr>
              <w:t xml:space="preserve"> devoir, </w:t>
            </w:r>
            <w:proofErr w:type="spellStart"/>
            <w:r>
              <w:rPr>
                <w:sz w:val="20"/>
              </w:rPr>
              <w:t>pouvoir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vouloir</w:t>
            </w:r>
            <w:proofErr w:type="spellEnd"/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3584" w:rsidRDefault="00113584">
            <w:pPr>
              <w:jc w:val="both"/>
              <w:rPr>
                <w:sz w:val="20"/>
              </w:rPr>
            </w:pPr>
          </w:p>
        </w:tc>
      </w:tr>
    </w:tbl>
    <w:p w:rsidR="00113584" w:rsidRDefault="00113584" w:rsidP="00113584">
      <w:pPr>
        <w:jc w:val="both"/>
        <w:rPr>
          <w:sz w:val="20"/>
        </w:rPr>
      </w:pPr>
    </w:p>
    <w:p w:rsidR="00113584" w:rsidRPr="008E0363" w:rsidRDefault="008E0363" w:rsidP="00113584">
      <w:pPr>
        <w:ind w:right="98" w:firstLine="360"/>
        <w:jc w:val="both"/>
        <w:rPr>
          <w:sz w:val="20"/>
          <w:lang w:val="fr-FR"/>
        </w:rPr>
      </w:pPr>
      <w:proofErr w:type="spellStart"/>
      <w:r w:rsidRPr="008E0363">
        <w:rPr>
          <w:sz w:val="20"/>
          <w:lang w:val="fr-FR"/>
        </w:rPr>
        <w:t>Perugia</w:t>
      </w:r>
      <w:proofErr w:type="spellEnd"/>
      <w:r w:rsidRPr="008E0363">
        <w:rPr>
          <w:sz w:val="20"/>
          <w:lang w:val="fr-FR"/>
        </w:rPr>
        <w:t xml:space="preserve">, 29 </w:t>
      </w:r>
      <w:proofErr w:type="spellStart"/>
      <w:r w:rsidRPr="008E0363">
        <w:rPr>
          <w:sz w:val="20"/>
          <w:lang w:val="fr-FR"/>
        </w:rPr>
        <w:t>maggio</w:t>
      </w:r>
      <w:proofErr w:type="spellEnd"/>
      <w:r w:rsidRPr="008E0363">
        <w:rPr>
          <w:sz w:val="20"/>
          <w:lang w:val="fr-FR"/>
        </w:rPr>
        <w:t xml:space="preserve"> 2016</w:t>
      </w:r>
    </w:p>
    <w:p w:rsidR="008E0363" w:rsidRPr="008E0363" w:rsidRDefault="008E0363" w:rsidP="00113584">
      <w:pPr>
        <w:ind w:right="98" w:firstLine="360"/>
        <w:jc w:val="both"/>
        <w:rPr>
          <w:sz w:val="20"/>
          <w:lang w:val="fr-FR"/>
        </w:rPr>
      </w:pPr>
    </w:p>
    <w:p w:rsidR="008E0363" w:rsidRPr="008E0363" w:rsidRDefault="008E0363" w:rsidP="00113584">
      <w:pPr>
        <w:ind w:right="98" w:firstLine="360"/>
        <w:jc w:val="both"/>
        <w:rPr>
          <w:b/>
          <w:sz w:val="20"/>
          <w:lang w:val="fr-FR"/>
        </w:rPr>
      </w:pPr>
      <w:proofErr w:type="spellStart"/>
      <w:r w:rsidRPr="008E0363">
        <w:rPr>
          <w:b/>
          <w:sz w:val="20"/>
          <w:lang w:val="fr-FR"/>
        </w:rPr>
        <w:t>Gli</w:t>
      </w:r>
      <w:proofErr w:type="spellEnd"/>
      <w:r w:rsidRPr="008E0363">
        <w:rPr>
          <w:b/>
          <w:sz w:val="20"/>
          <w:lang w:val="fr-FR"/>
        </w:rPr>
        <w:t xml:space="preserve"> </w:t>
      </w:r>
      <w:proofErr w:type="spellStart"/>
      <w:r w:rsidRPr="008E0363">
        <w:rPr>
          <w:b/>
          <w:sz w:val="20"/>
          <w:lang w:val="fr-FR"/>
        </w:rPr>
        <w:t>alunni</w:t>
      </w:r>
      <w:proofErr w:type="spellEnd"/>
      <w:r w:rsidRPr="008E0363">
        <w:rPr>
          <w:b/>
          <w:sz w:val="20"/>
          <w:lang w:val="fr-FR"/>
        </w:rPr>
        <w:t xml:space="preserve"> </w:t>
      </w: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  <w:t xml:space="preserve">        il  </w:t>
      </w:r>
      <w:r w:rsidRPr="008E0363">
        <w:rPr>
          <w:b/>
          <w:sz w:val="20"/>
          <w:lang w:val="fr-FR"/>
        </w:rPr>
        <w:tab/>
      </w:r>
      <w:proofErr w:type="spellStart"/>
      <w:r w:rsidRPr="008E0363">
        <w:rPr>
          <w:b/>
          <w:sz w:val="20"/>
          <w:lang w:val="fr-FR"/>
        </w:rPr>
        <w:t>docente</w:t>
      </w:r>
      <w:proofErr w:type="spellEnd"/>
    </w:p>
    <w:p w:rsidR="008E0363" w:rsidRPr="008E0363" w:rsidRDefault="008E0363" w:rsidP="00113584">
      <w:pPr>
        <w:ind w:right="98" w:firstLine="360"/>
        <w:jc w:val="both"/>
        <w:rPr>
          <w:b/>
          <w:sz w:val="20"/>
          <w:lang w:val="fr-FR"/>
        </w:rPr>
      </w:pPr>
    </w:p>
    <w:p w:rsidR="008E0363" w:rsidRPr="008E0363" w:rsidRDefault="008E0363" w:rsidP="00113584">
      <w:pPr>
        <w:ind w:right="98" w:firstLine="360"/>
        <w:jc w:val="both"/>
        <w:rPr>
          <w:b/>
          <w:sz w:val="20"/>
          <w:lang w:val="fr-FR"/>
        </w:rPr>
      </w:pP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</w:r>
      <w:r w:rsidRPr="008E0363">
        <w:rPr>
          <w:b/>
          <w:sz w:val="20"/>
          <w:lang w:val="fr-FR"/>
        </w:rPr>
        <w:tab/>
        <w:t xml:space="preserve">Prof. Pier Francesco </w:t>
      </w:r>
      <w:proofErr w:type="spellStart"/>
      <w:r w:rsidRPr="008E0363">
        <w:rPr>
          <w:b/>
          <w:sz w:val="20"/>
          <w:lang w:val="fr-FR"/>
        </w:rPr>
        <w:t>Bachetti</w:t>
      </w:r>
      <w:proofErr w:type="spellEnd"/>
    </w:p>
    <w:sectPr w:rsidR="008E0363" w:rsidRPr="008E0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1D"/>
    <w:rsid w:val="0008415D"/>
    <w:rsid w:val="00113584"/>
    <w:rsid w:val="005B6A1D"/>
    <w:rsid w:val="008205A3"/>
    <w:rsid w:val="008E0363"/>
    <w:rsid w:val="009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584"/>
    <w:pPr>
      <w:spacing w:after="0" w:line="240" w:lineRule="auto"/>
    </w:pPr>
    <w:rPr>
      <w:rFonts w:ascii="Verdana" w:eastAsia="Verdana" w:hAnsi="Verdana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3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363"/>
    <w:rPr>
      <w:rFonts w:ascii="Segoe UI" w:eastAsia="Verdana" w:hAnsi="Segoe UI" w:cs="Segoe UI"/>
      <w:sz w:val="18"/>
      <w:szCs w:val="18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584"/>
    <w:pPr>
      <w:spacing w:after="0" w:line="240" w:lineRule="auto"/>
    </w:pPr>
    <w:rPr>
      <w:rFonts w:ascii="Verdana" w:eastAsia="Verdana" w:hAnsi="Verdana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3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363"/>
    <w:rPr>
      <w:rFonts w:ascii="Segoe UI" w:eastAsia="Verdana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2</cp:revision>
  <cp:lastPrinted>2016-05-30T08:37:00Z</cp:lastPrinted>
  <dcterms:created xsi:type="dcterms:W3CDTF">2016-06-21T07:34:00Z</dcterms:created>
  <dcterms:modified xsi:type="dcterms:W3CDTF">2016-06-21T07:34:00Z</dcterms:modified>
</cp:coreProperties>
</file>