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40" w:rsidRDefault="000E3E40" w:rsidP="000E3E40">
      <w:pPr>
        <w:jc w:val="center"/>
        <w:rPr>
          <w:b/>
          <w:bCs/>
          <w:sz w:val="28"/>
          <w:szCs w:val="28"/>
        </w:rPr>
      </w:pPr>
    </w:p>
    <w:p w:rsidR="000E3E40" w:rsidRDefault="000E3E40" w:rsidP="000E3E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2015/2016</w:t>
      </w:r>
    </w:p>
    <w:p w:rsidR="000E3E40" w:rsidRDefault="000E3E40" w:rsidP="000E3E40">
      <w:pPr>
        <w:jc w:val="center"/>
        <w:rPr>
          <w:b/>
          <w:bCs/>
          <w:sz w:val="28"/>
          <w:szCs w:val="28"/>
        </w:rPr>
      </w:pPr>
    </w:p>
    <w:p w:rsidR="000E3E40" w:rsidRDefault="000E3E40" w:rsidP="000E3E40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PROGRAMMA DI  ITALIANO</w:t>
      </w:r>
    </w:p>
    <w:p w:rsidR="000E3E40" w:rsidRDefault="000E3E40" w:rsidP="000E3E40">
      <w:pPr>
        <w:jc w:val="center"/>
        <w:rPr>
          <w:bCs/>
          <w:sz w:val="28"/>
          <w:szCs w:val="28"/>
        </w:rPr>
      </w:pPr>
    </w:p>
    <w:p w:rsidR="000E3E40" w:rsidRDefault="000E3E40" w:rsidP="000E3E4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0E3E40" w:rsidTr="000E3E40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40" w:rsidRDefault="000E3E40">
            <w:pPr>
              <w:jc w:val="center"/>
              <w:rPr>
                <w:b/>
                <w:bCs/>
              </w:rPr>
            </w:pPr>
          </w:p>
          <w:p w:rsidR="000E3E40" w:rsidRDefault="000E3E40">
            <w:pPr>
              <w:rPr>
                <w:b/>
                <w:bCs/>
              </w:rPr>
            </w:pPr>
            <w:r>
              <w:rPr>
                <w:b/>
                <w:bCs/>
              </w:rPr>
              <w:t>Docente: FRANCA BOLOTTI</w:t>
            </w:r>
          </w:p>
          <w:p w:rsidR="000E3E40" w:rsidRDefault="00A765F1" w:rsidP="00A765F1">
            <w:pPr>
              <w:rPr>
                <w:b/>
                <w:bCs/>
              </w:rPr>
            </w:pPr>
            <w:r>
              <w:rPr>
                <w:b/>
                <w:bCs/>
              </w:rPr>
              <w:t>Libri</w:t>
            </w:r>
            <w:r w:rsidR="000E3E40">
              <w:rPr>
                <w:b/>
                <w:bCs/>
              </w:rPr>
              <w:t xml:space="preserve"> di testo: 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/>
                <w:bCs/>
              </w:rPr>
            </w:pPr>
            <w:r>
              <w:rPr>
                <w:b/>
                <w:bCs/>
              </w:rPr>
              <w:t>SENSINI, Porte aperte, L’italiano per tutti</w:t>
            </w:r>
          </w:p>
          <w:p w:rsidR="00A765F1" w:rsidRP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/>
                <w:bCs/>
              </w:rPr>
            </w:pPr>
            <w:r>
              <w:rPr>
                <w:b/>
                <w:bCs/>
              </w:rPr>
              <w:t>DAMELE, FRANZI, Passi da giganti, tomi A e C</w:t>
            </w:r>
          </w:p>
        </w:tc>
      </w:tr>
      <w:tr w:rsidR="000E3E40" w:rsidTr="000E3E40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40" w:rsidRDefault="00A765F1" w:rsidP="00A765F1">
            <w:pPr>
              <w:rPr>
                <w:b/>
                <w:bCs/>
              </w:rPr>
            </w:pPr>
            <w:r>
              <w:rPr>
                <w:b/>
                <w:bCs/>
              </w:rPr>
              <w:t>GRAMMATICA:</w:t>
            </w:r>
          </w:p>
          <w:p w:rsidR="00A765F1" w:rsidRPr="00A765F1" w:rsidRDefault="00A765F1" w:rsidP="00A765F1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IL LESSICO: 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La parola: significante e significato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Significato denotativo e connotativo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Similitudine, metafora, metonimia, sineddoche e antonomasia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 prestiti da altre lingue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>LA PRODUZIONE SCRITTA: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Come si progetta un testo soggettivo e un testo oggettivo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Come si progetta una descrizione, un’esposizione</w:t>
            </w:r>
          </w:p>
          <w:p w:rsidR="00A765F1" w:rsidRDefault="00A765F1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Come si organizzano le idee</w:t>
            </w:r>
          </w:p>
          <w:p w:rsidR="00A765F1" w:rsidRDefault="00CC0280" w:rsidP="00A765F1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Sequenze,  microsequenze. Idea centrale e frase-chiave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>SINTASSI DELLA FRASE SEMPLICE: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La frase semplice e la frase minima (da 0 a 4 argomenti)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L’espansione della frase minima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Soggetto e predicato verbale, nominale; i predicati copulativi; i predicati dei verbi transitivi e intransitivi nelle forme attive/passive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Il predicativo del soggetto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Il complemento oggetto e il predicativo dell’oggetto</w:t>
            </w:r>
          </w:p>
          <w:p w:rsidR="00CC0280" w:rsidRDefault="00CC0280" w:rsidP="00CC0280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 complementi di specificazione, termine, agente, causa, scopo, mezzo, modo, compagnia, luogo e tempo; altri complementi</w:t>
            </w:r>
          </w:p>
          <w:p w:rsidR="00B75BD2" w:rsidRDefault="00B75BD2" w:rsidP="00B75BD2">
            <w:pPr>
              <w:rPr>
                <w:b/>
                <w:bCs/>
              </w:rPr>
            </w:pPr>
            <w:r>
              <w:rPr>
                <w:b/>
                <w:bCs/>
              </w:rPr>
              <w:t>ANALISI E INTERPRETAZIONE DEL TESTO NARRATIVO (racconto e poema  epico)</w:t>
            </w:r>
          </w:p>
          <w:p w:rsidR="00B75BD2" w:rsidRPr="00B75BD2" w:rsidRDefault="00B75BD2" w:rsidP="00B75BD2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CON</w:t>
            </w:r>
            <w:r w:rsidR="00843F68">
              <w:rPr>
                <w:b/>
                <w:bCs/>
              </w:rPr>
              <w:t>OSCENZE RELATIVE ALLA STRUTTURA DI STORIA E RACCONTO</w:t>
            </w:r>
          </w:p>
          <w:p w:rsidR="00B75BD2" w:rsidRDefault="00B75BD2" w:rsidP="00B75BD2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La fabula e l’intreccio</w:t>
            </w:r>
          </w:p>
          <w:p w:rsidR="00B75BD2" w:rsidRDefault="00B75BD2" w:rsidP="00B75BD2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Varie tipologie di intreccio: coincidenze, in medias res, </w:t>
            </w:r>
            <w:r w:rsidR="00022A0E">
              <w:rPr>
                <w:bCs/>
              </w:rPr>
              <w:t>dalla fine, a incastro</w:t>
            </w:r>
          </w:p>
          <w:p w:rsidR="00843F68" w:rsidRDefault="00843F68" w:rsidP="00B75BD2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L’ordine logico-cronologico: situazione iniziale, esordio, peripezie , Spannung, diversi tipi di scioglimento finale</w:t>
            </w:r>
          </w:p>
          <w:p w:rsidR="00843F68" w:rsidRDefault="00843F68" w:rsidP="00B75BD2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Manomissione del tempo: prolessi e analessi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CONOSCENZE RELATIVE A TS E TR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Ellissi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Sommario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Pausa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Scena 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Sequenze statiche e dinamiche; sequenze narrative, descrittive, riflessive, dialogate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CONOSCENZE RELATIVE AI PERSONAGGI: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Gerarchia, ruoli, funzioni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Presentazione diretta o indiretta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Elementi della caratterizzazione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lastRenderedPageBreak/>
              <w:t>Indizi e simboli</w:t>
            </w:r>
          </w:p>
          <w:p w:rsidR="00843F68" w:rsidRDefault="00843F68" w:rsidP="00843F68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Tipi statici e individui dinamici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CONOSCENZE RELATIVE A V.N. E P.D.V.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Autore e narratore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Narratore interno/esterno; palese/nascosto; di primo/secondo grado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La focalizzazione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 w:rsidRPr="004C5C2D">
              <w:rPr>
                <w:b/>
                <w:bCs/>
              </w:rPr>
              <w:t>COMPETENZE DI ANALISI E INTERPETAZIONE</w:t>
            </w:r>
            <w:r>
              <w:rPr>
                <w:b/>
                <w:bCs/>
              </w:rPr>
              <w:t>: APPLICAZIONE DELLE CONOSCENZE A: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Dino Buzzati, Il colombre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Leonardo Sciascia, Il lungo viaggio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Alessandro Puskin, La tormenta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Andrea Camilleri, Guardie e ladri</w:t>
            </w:r>
          </w:p>
          <w:p w:rsidR="004C5C2D" w:rsidRDefault="004C5C2D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Ray Bradbury, Il veldt</w:t>
            </w:r>
          </w:p>
          <w:p w:rsidR="00D05D4A" w:rsidRDefault="00D05D4A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Edgar Allan Poe, Il gatto nero</w:t>
            </w:r>
          </w:p>
          <w:p w:rsidR="00D05D4A" w:rsidRDefault="00D05D4A" w:rsidP="004C5C2D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Testi di Iliade e Odissea indicati al punto F. 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ULTERIORI CONOSCENZE E COMPETENZE RELATIVE ALLA LETTURA E INTERPRETAZIONE DEL POEMA EPICO: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 poemi omerici e la loro formazione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 w:rsidRPr="00D05D4A">
              <w:rPr>
                <w:b/>
                <w:bCs/>
                <w:i/>
                <w:u w:val="single"/>
              </w:rPr>
              <w:t>ILIADE</w:t>
            </w:r>
            <w:r>
              <w:rPr>
                <w:bCs/>
              </w:rPr>
              <w:t>: I miti del ciclo troiano; il poema della guerra, mitologia e pantheon, lo stile formulare, i temi principali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 w:rsidRPr="00D05D4A">
              <w:rPr>
                <w:b/>
                <w:bCs/>
                <w:i/>
                <w:u w:val="single"/>
              </w:rPr>
              <w:t>ODISSEA</w:t>
            </w:r>
            <w:r>
              <w:rPr>
                <w:bCs/>
              </w:rPr>
              <w:t>: IL nostos di Ulisse e gli altri nostoi; la struttura complessa dell’intreccio; l’antefatto e la fabula; le tappe del viaggio; personaggi maschili e femminili; mostri e prodigi; pantheon:</w:t>
            </w:r>
          </w:p>
          <w:p w:rsidR="00D05D4A" w:rsidRPr="002A1B3E" w:rsidRDefault="00D05D4A" w:rsidP="002A1B3E">
            <w:pPr>
              <w:rPr>
                <w:bCs/>
              </w:rPr>
            </w:pPr>
            <w:r w:rsidRPr="002A1B3E">
              <w:rPr>
                <w:b/>
                <w:bCs/>
              </w:rPr>
              <w:t>TESTI ILIADE</w:t>
            </w:r>
            <w:r w:rsidRPr="002A1B3E">
              <w:rPr>
                <w:bCs/>
              </w:rPr>
              <w:t>: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PROEMIO, I, 1-52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LA LITE AGAMENNONE-ACHILLE, I 101-247</w:t>
            </w:r>
          </w:p>
          <w:p w:rsidR="00D05D4A" w:rsidRDefault="00D05D4A" w:rsidP="00D05D4A">
            <w:pPr>
              <w:pStyle w:val="Paragrafoelenco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IL DUELLO PARIDE-MENELAO, III, 13-71; 340-382</w:t>
            </w:r>
          </w:p>
          <w:p w:rsidR="002A1B3E" w:rsidRDefault="002A1B3E" w:rsidP="00D05D4A">
            <w:pPr>
              <w:pStyle w:val="Paragrafoelenco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L’INCONTRO FRA ETTORE E ANDROMACA, VI, 390-502</w:t>
            </w:r>
          </w:p>
          <w:p w:rsidR="002A1B3E" w:rsidRDefault="002A1B3E" w:rsidP="002A1B3E">
            <w:pPr>
              <w:pStyle w:val="Paragrafoelenco"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IL DUELLO ACHILLE-ETTORE, XXII, 188-213; 248-409</w:t>
            </w:r>
          </w:p>
          <w:p w:rsidR="004C5C2D" w:rsidRDefault="002A1B3E" w:rsidP="002A1B3E">
            <w:pPr>
              <w:rPr>
                <w:b/>
                <w:bCs/>
              </w:rPr>
            </w:pPr>
            <w:r w:rsidRPr="002A1B3E">
              <w:rPr>
                <w:b/>
                <w:bCs/>
              </w:rPr>
              <w:t>TESTI ODISSEA</w:t>
            </w:r>
            <w:r>
              <w:rPr>
                <w:b/>
                <w:bCs/>
              </w:rPr>
              <w:t>:</w:t>
            </w:r>
          </w:p>
          <w:p w:rsidR="002A1B3E" w:rsidRDefault="002A1B3E" w:rsidP="002A1B3E">
            <w:pPr>
              <w:pStyle w:val="Paragrafoelenco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PROEMIO, I, 1-34; 44-79</w:t>
            </w:r>
          </w:p>
          <w:p w:rsidR="002A1B3E" w:rsidRDefault="002A1B3E" w:rsidP="002A1B3E">
            <w:pPr>
              <w:pStyle w:val="Paragrafoelenco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LA NINFA CALIPSO, II, 192-227</w:t>
            </w:r>
          </w:p>
          <w:p w:rsidR="002A1B3E" w:rsidRDefault="002A1B3E" w:rsidP="002A1B3E">
            <w:pPr>
              <w:pStyle w:val="Paragrafoelenco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IL CICLOPE POLIFEMO, IX, 181-196; 272-298; 353-374; 389-535</w:t>
            </w:r>
          </w:p>
          <w:p w:rsidR="002A1B3E" w:rsidRDefault="002A1B3E" w:rsidP="002A1B3E">
            <w:pPr>
              <w:pStyle w:val="Paragrafoelenco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IL VIAGGIO NELL’ADE, XI, 387-464</w:t>
            </w:r>
          </w:p>
          <w:p w:rsidR="002A1B3E" w:rsidRDefault="002A1B3E" w:rsidP="002A1B3E">
            <w:pPr>
              <w:pStyle w:val="Paragrafoelenco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L’AGNIZIONE DI EURICLEA, XIX, 467-509</w:t>
            </w:r>
          </w:p>
          <w:p w:rsidR="002A1B3E" w:rsidRPr="002A1B3E" w:rsidRDefault="002A1B3E" w:rsidP="002A1B3E">
            <w:pPr>
              <w:pStyle w:val="Paragrafoelenco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PENELOPE E ODISSE0, XXIII, 152-240</w:t>
            </w:r>
          </w:p>
        </w:tc>
      </w:tr>
    </w:tbl>
    <w:p w:rsidR="000E3E40" w:rsidRDefault="000E3E40" w:rsidP="000E3E40">
      <w:pPr>
        <w:jc w:val="center"/>
        <w:rPr>
          <w:b/>
          <w:bCs/>
        </w:rPr>
      </w:pPr>
      <w:bookmarkStart w:id="0" w:name="_GoBack"/>
      <w:bookmarkEnd w:id="0"/>
    </w:p>
    <w:p w:rsidR="000E3E40" w:rsidRDefault="000E3E40" w:rsidP="000E3E40"/>
    <w:p w:rsidR="000E3E40" w:rsidRDefault="000E3E40" w:rsidP="000E3E40">
      <w:r>
        <w:t>Perugia, 7 giugno 2016</w:t>
      </w:r>
    </w:p>
    <w:p w:rsidR="000E3E40" w:rsidRDefault="000E3E40" w:rsidP="000E3E40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0E3E40" w:rsidTr="000E3E40">
        <w:tc>
          <w:tcPr>
            <w:tcW w:w="4968" w:type="dxa"/>
            <w:hideMark/>
          </w:tcPr>
          <w:p w:rsidR="000E3E40" w:rsidRDefault="000E3E40">
            <w:pPr>
              <w:jc w:val="center"/>
            </w:pPr>
            <w:r>
              <w:t>GLI ALUNNI</w:t>
            </w:r>
          </w:p>
        </w:tc>
        <w:tc>
          <w:tcPr>
            <w:tcW w:w="4292" w:type="dxa"/>
            <w:hideMark/>
          </w:tcPr>
          <w:p w:rsidR="000E3E40" w:rsidRDefault="000E3E40">
            <w:pPr>
              <w:jc w:val="center"/>
            </w:pPr>
            <w:r>
              <w:t>IL DOCENTE</w:t>
            </w:r>
          </w:p>
        </w:tc>
      </w:tr>
      <w:tr w:rsidR="000E3E40" w:rsidTr="000E3E40">
        <w:tc>
          <w:tcPr>
            <w:tcW w:w="4968" w:type="dxa"/>
          </w:tcPr>
          <w:p w:rsidR="000E3E40" w:rsidRDefault="000E3E40"/>
          <w:p w:rsidR="000E3E40" w:rsidRDefault="000E3E40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0E3E40" w:rsidRDefault="000E3E40">
            <w:pPr>
              <w:jc w:val="center"/>
            </w:pPr>
          </w:p>
          <w:p w:rsidR="000E3E40" w:rsidRDefault="000E3E40">
            <w:pPr>
              <w:jc w:val="center"/>
            </w:pPr>
          </w:p>
          <w:p w:rsidR="000E3E40" w:rsidRDefault="000E3E40">
            <w:pPr>
              <w:jc w:val="center"/>
            </w:pPr>
          </w:p>
          <w:p w:rsidR="000E3E40" w:rsidRDefault="000E3E40">
            <w:pPr>
              <w:jc w:val="center"/>
            </w:pPr>
            <w:r>
              <w:t>____________________________</w:t>
            </w:r>
          </w:p>
        </w:tc>
      </w:tr>
      <w:tr w:rsidR="000E3E40" w:rsidTr="000E3E40">
        <w:tc>
          <w:tcPr>
            <w:tcW w:w="4968" w:type="dxa"/>
          </w:tcPr>
          <w:p w:rsidR="000E3E40" w:rsidRDefault="000E3E40"/>
          <w:p w:rsidR="000E3E40" w:rsidRDefault="000E3E40">
            <w:pPr>
              <w:jc w:val="center"/>
            </w:pPr>
            <w:r>
              <w:t>_________________________________</w:t>
            </w:r>
          </w:p>
          <w:p w:rsidR="000E3E40" w:rsidRDefault="000E3E40">
            <w:pPr>
              <w:jc w:val="center"/>
            </w:pPr>
          </w:p>
        </w:tc>
        <w:tc>
          <w:tcPr>
            <w:tcW w:w="4292" w:type="dxa"/>
            <w:vMerge/>
            <w:vAlign w:val="center"/>
            <w:hideMark/>
          </w:tcPr>
          <w:p w:rsidR="000E3E40" w:rsidRDefault="000E3E40"/>
        </w:tc>
      </w:tr>
    </w:tbl>
    <w:p w:rsidR="000E3E40" w:rsidRDefault="000E3E40" w:rsidP="000E3E40">
      <w:pPr>
        <w:tabs>
          <w:tab w:val="left" w:pos="900"/>
          <w:tab w:val="left" w:pos="1440"/>
        </w:tabs>
        <w:rPr>
          <w:i/>
        </w:rPr>
      </w:pPr>
    </w:p>
    <w:p w:rsidR="00301A4E" w:rsidRDefault="00301A4E"/>
    <w:sectPr w:rsidR="00301A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FA" w:rsidRDefault="003275FA" w:rsidP="000E3E40">
      <w:r>
        <w:separator/>
      </w:r>
    </w:p>
  </w:endnote>
  <w:endnote w:type="continuationSeparator" w:id="0">
    <w:p w:rsidR="003275FA" w:rsidRDefault="003275FA" w:rsidP="000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FA" w:rsidRDefault="003275FA" w:rsidP="000E3E40">
      <w:r>
        <w:separator/>
      </w:r>
    </w:p>
  </w:footnote>
  <w:footnote w:type="continuationSeparator" w:id="0">
    <w:p w:rsidR="003275FA" w:rsidRDefault="003275FA" w:rsidP="000E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1286"/>
    </w:tblGrid>
    <w:tr w:rsidR="000E3E40" w:rsidRPr="000E3E40" w:rsidTr="004073A7">
      <w:tc>
        <w:tcPr>
          <w:tcW w:w="7128" w:type="dxa"/>
        </w:tcPr>
        <w:p w:rsidR="000E3E40" w:rsidRPr="000E3E40" w:rsidRDefault="000E3E40" w:rsidP="000E3E40">
          <w:pPr>
            <w:tabs>
              <w:tab w:val="center" w:pos="4819"/>
              <w:tab w:val="right" w:pos="8789"/>
              <w:tab w:val="right" w:pos="9638"/>
            </w:tabs>
            <w:spacing w:after="60"/>
            <w:ind w:right="360"/>
            <w:rPr>
              <w:b/>
              <w:sz w:val="20"/>
              <w:szCs w:val="20"/>
            </w:rPr>
          </w:pPr>
          <w:r w:rsidRPr="000E3E40">
            <w:rPr>
              <w:b/>
              <w:sz w:val="20"/>
              <w:szCs w:val="20"/>
            </w:rPr>
            <w:t xml:space="preserve">I.T.E.T. </w:t>
          </w:r>
          <w:r w:rsidRPr="000E3E40">
            <w:rPr>
              <w:b/>
              <w:i/>
              <w:sz w:val="20"/>
              <w:szCs w:val="20"/>
            </w:rPr>
            <w:t>Aldo Capitini-Vittorio Emanuele II-Arnolfo di Cambio</w:t>
          </w:r>
          <w:r w:rsidRPr="000E3E40">
            <w:rPr>
              <w:b/>
              <w:sz w:val="20"/>
              <w:szCs w:val="20"/>
            </w:rPr>
            <w:t>- Perugia</w:t>
          </w:r>
        </w:p>
      </w:tc>
      <w:tc>
        <w:tcPr>
          <w:tcW w:w="1286" w:type="dxa"/>
        </w:tcPr>
        <w:p w:rsidR="000E3E40" w:rsidRPr="000E3E40" w:rsidRDefault="000E3E40" w:rsidP="000E3E40">
          <w:pPr>
            <w:tabs>
              <w:tab w:val="center" w:pos="4819"/>
              <w:tab w:val="right" w:pos="8789"/>
              <w:tab w:val="right" w:pos="9638"/>
            </w:tabs>
            <w:jc w:val="right"/>
            <w:rPr>
              <w:b/>
              <w:sz w:val="20"/>
              <w:szCs w:val="20"/>
            </w:rPr>
          </w:pPr>
          <w:r w:rsidRPr="000E3E40">
            <w:rPr>
              <w:b/>
              <w:sz w:val="20"/>
              <w:szCs w:val="20"/>
            </w:rPr>
            <w:t xml:space="preserve">Classe </w:t>
          </w:r>
          <w:r>
            <w:rPr>
              <w:b/>
              <w:sz w:val="20"/>
              <w:szCs w:val="20"/>
            </w:rPr>
            <w:t>I</w:t>
          </w:r>
          <w:r w:rsidRPr="000E3E40">
            <w:rPr>
              <w:b/>
              <w:sz w:val="20"/>
              <w:szCs w:val="20"/>
            </w:rPr>
            <w:br/>
            <w:t xml:space="preserve">sez. BAFM </w:t>
          </w:r>
        </w:p>
      </w:tc>
    </w:tr>
  </w:tbl>
  <w:p w:rsidR="000E3E40" w:rsidRDefault="000E3E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220"/>
    <w:multiLevelType w:val="hybridMultilevel"/>
    <w:tmpl w:val="051EA390"/>
    <w:lvl w:ilvl="0" w:tplc="DB02729A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22D3"/>
    <w:multiLevelType w:val="hybridMultilevel"/>
    <w:tmpl w:val="BE600D38"/>
    <w:lvl w:ilvl="0" w:tplc="43D4AB78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F1C5F"/>
    <w:multiLevelType w:val="hybridMultilevel"/>
    <w:tmpl w:val="CF1E61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569"/>
    <w:multiLevelType w:val="hybridMultilevel"/>
    <w:tmpl w:val="6128C0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42A3"/>
    <w:multiLevelType w:val="hybridMultilevel"/>
    <w:tmpl w:val="121E6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998"/>
    <w:multiLevelType w:val="hybridMultilevel"/>
    <w:tmpl w:val="F656EAE6"/>
    <w:lvl w:ilvl="0" w:tplc="840053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59B0"/>
    <w:multiLevelType w:val="hybridMultilevel"/>
    <w:tmpl w:val="C18EEECC"/>
    <w:lvl w:ilvl="0" w:tplc="29F8977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C2106"/>
    <w:multiLevelType w:val="multilevel"/>
    <w:tmpl w:val="307A3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C194E98"/>
    <w:multiLevelType w:val="hybridMultilevel"/>
    <w:tmpl w:val="CED45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327A"/>
    <w:multiLevelType w:val="hybridMultilevel"/>
    <w:tmpl w:val="7618E0CC"/>
    <w:lvl w:ilvl="0" w:tplc="C2C801A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FB0B24"/>
    <w:multiLevelType w:val="hybridMultilevel"/>
    <w:tmpl w:val="FF2289A4"/>
    <w:lvl w:ilvl="0" w:tplc="E568483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8454B"/>
    <w:multiLevelType w:val="hybridMultilevel"/>
    <w:tmpl w:val="43B03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3DFD"/>
    <w:multiLevelType w:val="hybridMultilevel"/>
    <w:tmpl w:val="E8F8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68F"/>
    <w:multiLevelType w:val="hybridMultilevel"/>
    <w:tmpl w:val="4A96CA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425D"/>
    <w:multiLevelType w:val="hybridMultilevel"/>
    <w:tmpl w:val="6C7E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B4A67"/>
    <w:multiLevelType w:val="hybridMultilevel"/>
    <w:tmpl w:val="492EFF44"/>
    <w:lvl w:ilvl="0" w:tplc="66205D6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976078"/>
    <w:multiLevelType w:val="hybridMultilevel"/>
    <w:tmpl w:val="3BB63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2B7D"/>
    <w:multiLevelType w:val="hybridMultilevel"/>
    <w:tmpl w:val="53A2D5BA"/>
    <w:lvl w:ilvl="0" w:tplc="773806C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806C1"/>
    <w:multiLevelType w:val="hybridMultilevel"/>
    <w:tmpl w:val="7D92E7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810"/>
    <w:multiLevelType w:val="hybridMultilevel"/>
    <w:tmpl w:val="57048E82"/>
    <w:lvl w:ilvl="0" w:tplc="F9062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C11D3"/>
    <w:multiLevelType w:val="hybridMultilevel"/>
    <w:tmpl w:val="17546B4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224210"/>
    <w:multiLevelType w:val="hybridMultilevel"/>
    <w:tmpl w:val="605AE94C"/>
    <w:lvl w:ilvl="0" w:tplc="85C4444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  <w:num w:numId="22">
    <w:abstractNumId w:val="3"/>
  </w:num>
  <w:num w:numId="23">
    <w:abstractNumId w:val="4"/>
  </w:num>
  <w:num w:numId="24">
    <w:abstractNumId w:val="0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7"/>
    <w:rsid w:val="00022A0E"/>
    <w:rsid w:val="000E3E40"/>
    <w:rsid w:val="001466BE"/>
    <w:rsid w:val="002A1B3E"/>
    <w:rsid w:val="00301A4E"/>
    <w:rsid w:val="003275FA"/>
    <w:rsid w:val="004C5C2D"/>
    <w:rsid w:val="00503327"/>
    <w:rsid w:val="00843F68"/>
    <w:rsid w:val="00A765F1"/>
    <w:rsid w:val="00B75BD2"/>
    <w:rsid w:val="00CC0280"/>
    <w:rsid w:val="00D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B3B9-1D96-40D0-A655-0CA49ABB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0E3E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E3E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3E40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E3E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E3E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E40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3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E40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bolotti</dc:creator>
  <cp:keywords/>
  <dc:description/>
  <cp:lastModifiedBy>franca bolotti</cp:lastModifiedBy>
  <cp:revision>8</cp:revision>
  <dcterms:created xsi:type="dcterms:W3CDTF">2016-06-05T14:45:00Z</dcterms:created>
  <dcterms:modified xsi:type="dcterms:W3CDTF">2016-06-05T15:39:00Z</dcterms:modified>
</cp:coreProperties>
</file>