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 Economia Aziendale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rof.ssa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Stefania Giannantoni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n.1 gli scambi economici dell'azienda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Consolidamento del contratto di compravendita,  dell'IVA e della sua liquidazione,dei documenti  Ddt e  fattura ad una aliquota IVA..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Fatture immediate e differite a più aliquote IVA.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n.2 : il credito e i relativi calcoli finanziari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L'interesse e i fattori che lo determinano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formule dirette e inverse.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montante: formule dirette e inverse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regolamento anticipato dei rapporti creditizi: lo sconto commerciale.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Formule dirette e inverse.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valore attuale: formule dirette e inverse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n.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i mezzi di pagamento cambiari e non cambiari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titoli di credito: concetto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caratteri e classificazioni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cambiale pagherò e la cambiale tratta:comunanze e differenze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scadenza e gli altri elementi: girata,  bollo e garanzie.L'azione esecutiva.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moneta bancaria cartacea ed elettronica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l'assegno bancario, l'assegno circolare, i bonifici ed i giroconti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ricevute bancarie.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Educazione civica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Economia circolare: Concetto. Esempi di aziende  che svolgono tali attività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dichiara che il presente programma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è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stato condiviso con gli alunni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 maggio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Gli alunni                                    L’insegnante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418" w:top="776" w:left="1593" w:right="127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highlight w:val="green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170.0" w:type="dxa"/>
      <w:jc w:val="left"/>
      <w:tblInd w:w="0.0" w:type="dxa"/>
      <w:tblLayout w:type="fixed"/>
      <w:tblLook w:val="0000"/>
    </w:tblPr>
    <w:tblGrid>
      <w:gridCol w:w="7128"/>
      <w:gridCol w:w="2042"/>
      <w:tblGridChange w:id="0">
        <w:tblGrid>
          <w:gridCol w:w="7128"/>
          <w:gridCol w:w="2042"/>
        </w:tblGrid>
      </w:tblGridChange>
    </w:tblGrid>
    <w:tr>
      <w:tc>
        <w:tcPr>
          <w:shd w:fill="auto" w:val="clear"/>
          <w:vAlign w:val="top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Capitini-Vittorio Emanuele II-Arnolfo di Cambio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- Perugia</w:t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2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yellow"/>
              <w:u w:val="none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sez E AFM. </w:t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3095" cy="30861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9453" y="3625695"/>
                        <a:ext cx="5713095" cy="308610"/>
                        <a:chOff x="2489453" y="3625695"/>
                        <a:chExt cx="5713095" cy="308610"/>
                      </a:xfrm>
                    </wpg:grpSpPr>
                    <wpg:grpSp>
                      <wpg:cNvGrpSpPr/>
                      <wpg:grpSpPr>
                        <a:xfrm>
                          <a:off x="2489453" y="3625695"/>
                          <a:ext cx="5713095" cy="308610"/>
                          <a:chOff x="0" y="0"/>
                          <a:chExt cx="8996" cy="4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897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8996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0" y="55"/>
                            <a:ext cx="8584" cy="91"/>
                          </a:xfrm>
                          <a:prstGeom prst="straightConnector1">
                            <a:avLst/>
                          </a:prstGeom>
                          <a:noFill/>
                          <a:ln cap="rnd" cmpd="sng" w="572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3095" cy="3086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3095" cy="308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Itet Aldo Capitini         Perugia                Classe 2 A AFM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 1"/>
    <w:basedOn w:val="Predefinito"/>
    <w:next w:val="Predefini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 2"/>
    <w:basedOn w:val="Predefinito"/>
    <w:next w:val="Predefini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jc w:val="left"/>
      <w:textDirection w:val="btLr"/>
      <w:textAlignment w:val="top"/>
      <w:outlineLvl w:val="1"/>
    </w:pPr>
    <w:rPr>
      <w:rFonts w:ascii="Arial" w:cs="Times New Roman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3">
    <w:name w:val="Intestazione 3"/>
    <w:basedOn w:val="Predefinito"/>
    <w:next w:val="Predefini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360" w:lineRule="auto"/>
      <w:ind w:leftChars="-1" w:rightChars="0" w:firstLineChars="-1"/>
      <w:jc w:val="left"/>
      <w:textDirection w:val="btLr"/>
      <w:textAlignment w:val="top"/>
      <w:outlineLvl w:val="2"/>
    </w:pPr>
    <w:rPr>
      <w:rFonts w:ascii="Arial" w:cs="Times New Roman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4">
    <w:name w:val="Intestazione 4"/>
    <w:basedOn w:val="Predefinito"/>
    <w:next w:val="Predefinito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cs="Times New Roman" w:eastAsia="Times New Roman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5">
    <w:name w:val="Intestazione 5"/>
    <w:basedOn w:val="Predefinito"/>
    <w:next w:val="Predefinito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after="0" w:before="60" w:line="1" w:lineRule="atLeast"/>
      <w:ind w:left="113" w:right="113" w:leftChars="-1" w:rightChars="0" w:firstLine="0" w:firstLineChars="-1"/>
      <w:jc w:val="center"/>
      <w:textDirection w:val="btLr"/>
      <w:textAlignment w:val="top"/>
      <w:outlineLvl w:val="4"/>
    </w:pPr>
    <w:rPr>
      <w:rFonts w:ascii="Arial" w:cs="Arial" w:eastAsia="Times New Roman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6">
    <w:name w:val="Intestazione 6"/>
    <w:basedOn w:val="Predefinito"/>
    <w:next w:val="Predefinito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Times New Roman" w:eastAsia="Times New Roman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7">
    <w:name w:val="Intestazione 7"/>
    <w:basedOn w:val="Predefinito"/>
    <w:next w:val="Predefinito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Times New Roman" w:eastAsia="Times New Roman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8">
    <w:name w:val="Intestazione 8"/>
    <w:basedOn w:val="Predefinito"/>
    <w:next w:val="Predefinito"/>
    <w:autoRedefine w:val="0"/>
    <w:hidden w:val="0"/>
    <w:qFormat w:val="0"/>
    <w:pPr>
      <w:keepNext w:val="1"/>
      <w:widowControl w:val="1"/>
      <w:numPr>
        <w:ilvl w:val="7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eastAsia="Times New Roman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9">
    <w:name w:val="Intestazione 9"/>
    <w:basedOn w:val="Predefinito"/>
    <w:next w:val="Predefinito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line="360" w:lineRule="auto"/>
      <w:ind w:leftChars="-1" w:rightChars="0" w:firstLineChars="-1"/>
      <w:jc w:val="left"/>
      <w:textDirection w:val="btLr"/>
      <w:textAlignment w:val="top"/>
      <w:outlineLvl w:val="8"/>
    </w:pPr>
    <w:rPr>
      <w:rFonts w:ascii="Arial" w:cs="Times New Roman" w:eastAsia="Times New Roman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zh-CN" w:val="it-IT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ahoma" w:eastAsia="Times New Roman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Garamond" w:hAnsi="Garamond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Wingdings 2" w:cs="Times New Roman" w:hAnsi="Wingdings 2"/>
      <w:color w:val="auto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hAnsi="Symbo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umerodipagina">
    <w:name w:val="Numero di pagina"/>
    <w:basedOn w:val="Car.predefinitoparagrafo"/>
    <w:next w:val="Numero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3">
    <w:name w:val="Rientro corpo del testo 3"/>
    <w:basedOn w:val="Predefinito"/>
    <w:next w:val="Rientrocorpodeltesto3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tile1">
    <w:name w:val="Stile1"/>
    <w:basedOn w:val="Predefinito"/>
    <w:next w:val="Stile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tileTitolo2+VerdanaNonCorsivo">
    <w:name w:val="Stile Titolo 2 + Verdana Non Corsivo"/>
    <w:basedOn w:val="Intestazione2"/>
    <w:next w:val="StileTitolo2+VerdanaNonCorsiv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60" w:before="240" w:line="1" w:lineRule="atLeast"/>
      <w:ind w:left="0" w:right="0" w:leftChars="-1" w:rightChars="0" w:firstLine="0" w:firstLineChars="-1"/>
      <w:jc w:val="left"/>
      <w:textDirection w:val="btLr"/>
      <w:textAlignment w:val="top"/>
      <w:outlineLvl w:val="1"/>
    </w:pPr>
    <w:rPr>
      <w:rFonts w:ascii="Verdana" w:cs="Times New Roman" w:eastAsia="Times New Roman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2">
    <w:name w:val="Rientro corpo del testo 2"/>
    <w:basedOn w:val="Predefinito"/>
    <w:next w:val="Rientrocorpodeltesto2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08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oc15Titolo1">
    <w:name w:val="Doc15 Titolo1"/>
    <w:next w:val="Doc15Titolo2"/>
    <w:autoRedefine w:val="0"/>
    <w:hidden w:val="0"/>
    <w:qFormat w:val="0"/>
    <w:pPr>
      <w:widowControl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Arial" w:hAnsi="Verdana"/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dice1">
    <w:name w:val="Indice 1"/>
    <w:basedOn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cs="Times New Roman" w:eastAsia="Times New Roman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Predefinito"/>
    <w:next w:val="Rientrocorpodeltest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08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8">
    <w:name w:val="p8"/>
    <w:basedOn w:val="Predefinito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0"/>
      <w:bidi w:val="0"/>
      <w:spacing w:line="240" w:lineRule="atLeast"/>
      <w:ind w:left="720" w:right="0" w:leftChars="-1" w:rightChars="0" w:hanging="72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tadichiusura">
    <w:name w:val="Nota di chiusura"/>
    <w:basedOn w:val="Predefinito"/>
    <w:next w:val="Notadichius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">
    <w:name w:val="Titolo"/>
    <w:basedOn w:val="Predefinito"/>
    <w:next w:val="Sottotitol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Intestazione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dice3">
    <w:name w:val="Indice 3"/>
    <w:basedOn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="48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analitico1">
    <w:name w:val="Indice analitico 1"/>
    <w:basedOn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="240" w:right="0" w:leftChars="-1" w:rightChars="0" w:hanging="240" w:firstLineChars="-1"/>
      <w:jc w:val="left"/>
      <w:textDirection w:val="btLr"/>
      <w:textAlignment w:val="top"/>
      <w:outlineLvl w:val="0"/>
    </w:pPr>
    <w:rPr>
      <w:rFonts w:ascii="Verdana" w:cs="Times New Roman" w:eastAsia="Times New Roman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analitico2">
    <w:name w:val="Indice analitico 2"/>
    <w:basedOn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="480" w:right="0" w:leftChars="-1" w:rightChars="0" w:hanging="240" w:firstLineChars="-1"/>
      <w:jc w:val="left"/>
      <w:textDirection w:val="btLr"/>
      <w:textAlignment w:val="top"/>
      <w:outlineLvl w:val="0"/>
    </w:pPr>
    <w:rPr>
      <w:rFonts w:ascii="Verdana" w:cs="Times New Roman" w:eastAsia="Times New Roman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2">
    <w:name w:val="Indice 2"/>
    <w:basedOn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="240" w:right="0" w:leftChars="-1" w:rightChars="0" w:firstLine="0" w:firstLineChars="-1"/>
      <w:jc w:val="left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oc15Titolo2">
    <w:name w:val="Doc15 Titolo2"/>
    <w:next w:val="Corpotesto"/>
    <w:autoRedefine w:val="0"/>
    <w:hidden w:val="0"/>
    <w:qFormat w:val="0"/>
    <w:pPr>
      <w:widowControl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Arial" w:hAnsi="Verdana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oc15Classe">
    <w:name w:val="Doc15 Classe"/>
    <w:basedOn w:val="Predefinito"/>
    <w:next w:val="Doc15Class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eastAsia="Times New Roman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Arial10ptGrassettoCentrato">
    <w:name w:val="Arial 10 pt Grassetto Centrato"/>
    <w:basedOn w:val="Predefinito"/>
    <w:next w:val="Arial10ptGrassettoCentra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eastAsia="Arial" w:hAnsi="Arial"/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Arial12ptCentrato">
    <w:name w:val="Arial 12 pt Centrato"/>
    <w:basedOn w:val="Predefinito"/>
    <w:next w:val="Arial12ptCentra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tile2">
    <w:name w:val="Stile2"/>
    <w:basedOn w:val="Predefinito"/>
    <w:next w:val="Stile2"/>
    <w:autoRedefine w:val="0"/>
    <w:hidden w:val="0"/>
    <w:qFormat w:val="0"/>
    <w:pPr>
      <w:widowControl w:val="1"/>
      <w:numPr>
        <w:ilvl w:val="0"/>
        <w:numId w:val="2"/>
      </w:numPr>
      <w:tabs>
        <w:tab w:val="left" w:leader="none" w:pos="900"/>
      </w:tabs>
      <w:suppressAutoHyphens w:val="0"/>
      <w:bidi w:val="0"/>
      <w:spacing w:line="1" w:lineRule="atLeast"/>
      <w:ind w:left="900" w:right="0" w:leftChars="-1" w:rightChars="0" w:hanging="54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BznwkFAFRUWJL8G2+q9oMCNqA==">AMUW2mWaOF+f+POW10KO8QTNTlSJyGzQc+2RcD40rbsj9x9vWXkkvMGdlVNiuQdr5b8m+Wr1lAkwV/XCPTBpUloij41pCqFePvpZyVgZsiTLSvDCulkOb30=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2015-05-16T06:30:00Z</dcterms:created>
  <dc:creator>Gasperini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