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3F2" w:rsidRPr="006D524C" w:rsidRDefault="004543F2" w:rsidP="00C90433">
      <w:pPr>
        <w:pStyle w:val="Nessunaspaziatura"/>
        <w:rPr>
          <w:b/>
          <w:lang w:eastAsia="it-IT"/>
        </w:rPr>
      </w:pPr>
      <w:r w:rsidRPr="006D524C">
        <w:rPr>
          <w:b/>
          <w:lang w:eastAsia="it-IT"/>
        </w:rPr>
        <w:t>ITALIANO II B TUR</w:t>
      </w:r>
    </w:p>
    <w:p w:rsidR="004543F2" w:rsidRPr="006D524C" w:rsidRDefault="004543F2" w:rsidP="00C90433">
      <w:pPr>
        <w:pStyle w:val="Nessunaspaziatura"/>
        <w:rPr>
          <w:b/>
          <w:lang w:eastAsia="it-IT"/>
        </w:rPr>
      </w:pPr>
    </w:p>
    <w:p w:rsidR="004543F2" w:rsidRPr="006D524C" w:rsidRDefault="004543F2" w:rsidP="00C90433">
      <w:pPr>
        <w:pStyle w:val="Nessunaspaziatura"/>
        <w:rPr>
          <w:b/>
          <w:lang w:eastAsia="it-IT"/>
        </w:rPr>
      </w:pPr>
      <w:r w:rsidRPr="006D524C">
        <w:rPr>
          <w:b/>
          <w:lang w:eastAsia="it-IT"/>
        </w:rPr>
        <w:t>MODULO N. 1: ANALISI DEL TESTO NARRATIVO</w:t>
      </w:r>
    </w:p>
    <w:p w:rsidR="004543F2" w:rsidRPr="005E3EF3" w:rsidRDefault="004543F2" w:rsidP="00C90433">
      <w:pPr>
        <w:pStyle w:val="Nessunaspaziatura"/>
        <w:rPr>
          <w:rFonts w:eastAsia="Arial Unicode MS"/>
          <w:lang w:eastAsia="it-IT"/>
        </w:rPr>
      </w:pPr>
    </w:p>
    <w:p w:rsidR="004543F2" w:rsidRPr="005E3EF3" w:rsidRDefault="004543F2" w:rsidP="00C90433">
      <w:pPr>
        <w:pStyle w:val="Nessunaspaziatura"/>
        <w:rPr>
          <w:rFonts w:eastAsia="Arial Unicode MS"/>
          <w:lang w:eastAsia="it-IT"/>
        </w:rPr>
      </w:pPr>
      <w:r w:rsidRPr="005E3EF3">
        <w:rPr>
          <w:rFonts w:eastAsia="Arial Unicode MS"/>
          <w:lang w:eastAsia="it-IT"/>
        </w:rPr>
        <w:t>L'Eneide (p. 196 - 203)</w:t>
      </w:r>
    </w:p>
    <w:p w:rsidR="004543F2" w:rsidRPr="005E3EF3" w:rsidRDefault="004543F2" w:rsidP="00C90433">
      <w:pPr>
        <w:pStyle w:val="Nessunaspaziatura"/>
        <w:rPr>
          <w:rFonts w:eastAsia="Arial Unicode MS"/>
          <w:lang w:eastAsia="it-IT"/>
        </w:rPr>
      </w:pPr>
    </w:p>
    <w:p w:rsidR="004543F2" w:rsidRPr="005E3EF3" w:rsidRDefault="004543F2" w:rsidP="00C90433">
      <w:pPr>
        <w:pStyle w:val="Nessunaspaziatura"/>
        <w:rPr>
          <w:rFonts w:eastAsia="Arial Unicode MS"/>
          <w:lang w:eastAsia="it-IT"/>
        </w:rPr>
      </w:pPr>
      <w:r w:rsidRPr="005E3EF3">
        <w:rPr>
          <w:rFonts w:eastAsia="Arial Unicode MS"/>
          <w:lang w:eastAsia="it-IT"/>
        </w:rPr>
        <w:t>L’epica latina, p. 238.</w:t>
      </w:r>
      <w:r w:rsidR="005E3EF3" w:rsidRPr="005E3EF3">
        <w:rPr>
          <w:rFonts w:eastAsia="Arial Unicode MS"/>
          <w:lang w:eastAsia="it-IT"/>
        </w:rPr>
        <w:t xml:space="preserve"> </w:t>
      </w:r>
      <w:r w:rsidRPr="005E3EF3">
        <w:rPr>
          <w:rFonts w:eastAsia="Arial Unicode MS"/>
          <w:lang w:eastAsia="it-IT"/>
        </w:rPr>
        <w:t>Virgilio e l’età augustea.</w:t>
      </w:r>
    </w:p>
    <w:p w:rsidR="004543F2" w:rsidRPr="005E3EF3" w:rsidRDefault="004543F2" w:rsidP="00C90433">
      <w:pPr>
        <w:pStyle w:val="Nessunaspaziatura"/>
        <w:rPr>
          <w:rFonts w:eastAsia="Arial Unicode MS"/>
          <w:lang w:eastAsia="it-IT"/>
        </w:rPr>
      </w:pPr>
    </w:p>
    <w:p w:rsidR="004543F2" w:rsidRPr="005E3EF3" w:rsidRDefault="004543F2" w:rsidP="00C90433">
      <w:pPr>
        <w:pStyle w:val="Nessunaspaziatura"/>
        <w:rPr>
          <w:rFonts w:eastAsia="Arial Unicode MS"/>
          <w:lang w:eastAsia="it-IT"/>
        </w:rPr>
      </w:pPr>
    </w:p>
    <w:p w:rsidR="004543F2" w:rsidRPr="005E3EF3" w:rsidRDefault="004543F2" w:rsidP="00C90433">
      <w:pPr>
        <w:pStyle w:val="Nessunaspaziatura"/>
        <w:rPr>
          <w:rFonts w:eastAsia="Arial Unicode MS"/>
          <w:lang w:eastAsia="it-IT"/>
        </w:rPr>
      </w:pPr>
      <w:r w:rsidRPr="005E3EF3">
        <w:rPr>
          <w:rFonts w:eastAsia="Arial Unicode MS"/>
          <w:lang w:eastAsia="it-IT"/>
        </w:rPr>
        <w:t xml:space="preserve">Letture: </w:t>
      </w:r>
    </w:p>
    <w:p w:rsidR="004543F2" w:rsidRPr="005E3EF3" w:rsidRDefault="004543F2" w:rsidP="00C90433">
      <w:pPr>
        <w:pStyle w:val="Nessunaspaziatura"/>
        <w:rPr>
          <w:rFonts w:eastAsia="Arial Unicode MS"/>
          <w:lang w:eastAsia="it-IT"/>
        </w:rPr>
      </w:pPr>
      <w:r w:rsidRPr="005E3EF3">
        <w:rPr>
          <w:rFonts w:eastAsia="Arial Unicode MS"/>
          <w:lang w:eastAsia="it-IT"/>
        </w:rPr>
        <w:t>L’inganno del cavallo, p. 257.</w:t>
      </w:r>
    </w:p>
    <w:p w:rsidR="004543F2" w:rsidRPr="005E3EF3" w:rsidRDefault="004543F2" w:rsidP="00C90433">
      <w:pPr>
        <w:pStyle w:val="Nessunaspaziatura"/>
        <w:rPr>
          <w:rFonts w:eastAsia="Arial Unicode MS"/>
          <w:lang w:eastAsia="it-IT"/>
        </w:rPr>
      </w:pPr>
      <w:r w:rsidRPr="005E3EF3">
        <w:rPr>
          <w:rFonts w:eastAsia="Arial Unicode MS"/>
          <w:lang w:eastAsia="it-IT"/>
        </w:rPr>
        <w:t>La discesa agli Inferi, p. 278.</w:t>
      </w:r>
    </w:p>
    <w:p w:rsidR="004543F2" w:rsidRPr="005E3EF3" w:rsidRDefault="004543F2" w:rsidP="00C90433">
      <w:pPr>
        <w:pStyle w:val="Nessunaspaziatura"/>
        <w:rPr>
          <w:rFonts w:eastAsia="Arial Unicode MS"/>
          <w:lang w:eastAsia="it-IT"/>
        </w:rPr>
      </w:pPr>
      <w:r w:rsidRPr="005E3EF3">
        <w:rPr>
          <w:rFonts w:eastAsia="Arial Unicode MS"/>
          <w:lang w:eastAsia="it-IT"/>
        </w:rPr>
        <w:t>Eurialo e Niso, p. 283.</w:t>
      </w:r>
    </w:p>
    <w:p w:rsidR="004543F2" w:rsidRPr="005E3EF3" w:rsidRDefault="004543F2" w:rsidP="00C90433">
      <w:pPr>
        <w:pStyle w:val="Nessunaspaziatura"/>
        <w:rPr>
          <w:rFonts w:eastAsia="Arial Unicode MS"/>
          <w:lang w:eastAsia="it-IT"/>
        </w:rPr>
      </w:pPr>
    </w:p>
    <w:p w:rsidR="004543F2" w:rsidRPr="005E3EF3" w:rsidRDefault="004543F2" w:rsidP="00C90433">
      <w:pPr>
        <w:pStyle w:val="Nessunaspaziatura"/>
        <w:rPr>
          <w:rFonts w:eastAsia="Arial Unicode MS"/>
          <w:lang w:eastAsia="it-IT"/>
        </w:rPr>
      </w:pPr>
      <w:r w:rsidRPr="005E3EF3">
        <w:rPr>
          <w:rFonts w:eastAsia="Arial Unicode MS"/>
          <w:lang w:eastAsia="it-IT"/>
        </w:rPr>
        <w:t xml:space="preserve">Confronto tra il canto VI e il III </w:t>
      </w:r>
      <w:proofErr w:type="spellStart"/>
      <w:r w:rsidRPr="005E3EF3">
        <w:rPr>
          <w:rFonts w:eastAsia="Arial Unicode MS"/>
          <w:lang w:eastAsia="it-IT"/>
        </w:rPr>
        <w:t>Inf</w:t>
      </w:r>
      <w:proofErr w:type="spellEnd"/>
      <w:r w:rsidRPr="005E3EF3">
        <w:rPr>
          <w:rFonts w:eastAsia="Arial Unicode MS"/>
          <w:lang w:eastAsia="it-IT"/>
        </w:rPr>
        <w:t>. Di Dante.</w:t>
      </w:r>
    </w:p>
    <w:p w:rsidR="004543F2" w:rsidRPr="005E3EF3" w:rsidRDefault="004543F2" w:rsidP="00C90433">
      <w:pPr>
        <w:pStyle w:val="Nessunaspaziatura"/>
        <w:rPr>
          <w:rFonts w:eastAsia="Arial Unicode MS"/>
          <w:lang w:eastAsia="it-IT"/>
        </w:rPr>
      </w:pPr>
    </w:p>
    <w:p w:rsidR="004543F2" w:rsidRPr="006D524C" w:rsidRDefault="004543F2" w:rsidP="00C90433">
      <w:pPr>
        <w:pStyle w:val="Nessunaspaziatura"/>
        <w:rPr>
          <w:b/>
          <w:lang w:eastAsia="it-IT"/>
        </w:rPr>
      </w:pPr>
      <w:r w:rsidRPr="006D524C">
        <w:rPr>
          <w:rFonts w:eastAsia="Arial Unicode MS"/>
          <w:b/>
          <w:lang w:eastAsia="it-IT"/>
        </w:rPr>
        <w:t>MODULO N. 2: ANALISI DEL TESTO POETICO</w:t>
      </w:r>
    </w:p>
    <w:p w:rsidR="004543F2" w:rsidRPr="005E3EF3" w:rsidRDefault="004543F2" w:rsidP="00C90433">
      <w:pPr>
        <w:pStyle w:val="Nessunaspaziatura"/>
        <w:rPr>
          <w:lang w:eastAsia="it-IT"/>
        </w:rPr>
      </w:pPr>
      <w:r w:rsidRPr="005E3EF3">
        <w:rPr>
          <w:lang w:eastAsia="it-IT"/>
        </w:rPr>
        <w:t xml:space="preserve"> Il testo poetico (pag. 151 e </w:t>
      </w:r>
      <w:proofErr w:type="spellStart"/>
      <w:proofErr w:type="gramStart"/>
      <w:r w:rsidRPr="005E3EF3">
        <w:rPr>
          <w:lang w:eastAsia="it-IT"/>
        </w:rPr>
        <w:t>sgg</w:t>
      </w:r>
      <w:proofErr w:type="spellEnd"/>
      <w:r w:rsidRPr="005E3EF3">
        <w:rPr>
          <w:lang w:eastAsia="it-IT"/>
        </w:rPr>
        <w:t>..</w:t>
      </w:r>
      <w:proofErr w:type="gramEnd"/>
      <w:r w:rsidRPr="005E3EF3">
        <w:rPr>
          <w:lang w:eastAsia="it-IT"/>
        </w:rPr>
        <w:t>)</w:t>
      </w:r>
    </w:p>
    <w:p w:rsidR="004543F2" w:rsidRPr="005E3EF3" w:rsidRDefault="004543F2" w:rsidP="00C90433">
      <w:pPr>
        <w:pStyle w:val="Nessunaspaziatura"/>
        <w:rPr>
          <w:lang w:eastAsia="it-IT"/>
        </w:rPr>
      </w:pPr>
      <w:r w:rsidRPr="005E3EF3">
        <w:rPr>
          <w:lang w:eastAsia="it-IT"/>
        </w:rPr>
        <w:t xml:space="preserve">La parafrasi e la prosa. </w:t>
      </w:r>
    </w:p>
    <w:p w:rsidR="004543F2" w:rsidRPr="005E3EF3" w:rsidRDefault="004543F2" w:rsidP="00C90433">
      <w:pPr>
        <w:pStyle w:val="Nessunaspaziatura"/>
        <w:rPr>
          <w:lang w:eastAsia="it-IT"/>
        </w:rPr>
      </w:pPr>
      <w:r w:rsidRPr="005E3EF3">
        <w:rPr>
          <w:lang w:eastAsia="it-IT"/>
        </w:rPr>
        <w:t>Schema d’analisi:</w:t>
      </w:r>
      <w:r w:rsidR="005E3EF3">
        <w:rPr>
          <w:lang w:eastAsia="it-IT"/>
        </w:rPr>
        <w:t xml:space="preserve"> </w:t>
      </w:r>
      <w:r w:rsidRPr="005E3EF3">
        <w:rPr>
          <w:lang w:eastAsia="it-IT"/>
        </w:rPr>
        <w:t>livello storico-culturale</w:t>
      </w:r>
      <w:r w:rsidR="005E3EF3">
        <w:rPr>
          <w:lang w:eastAsia="it-IT"/>
        </w:rPr>
        <w:t xml:space="preserve"> </w:t>
      </w:r>
      <w:r w:rsidR="00C90433">
        <w:rPr>
          <w:lang w:eastAsia="it-IT"/>
        </w:rPr>
        <w:t xml:space="preserve"> </w:t>
      </w:r>
      <w:r w:rsidR="005E3EF3">
        <w:rPr>
          <w:lang w:eastAsia="it-IT"/>
        </w:rPr>
        <w:t>,</w:t>
      </w:r>
      <w:r w:rsidRPr="005E3EF3">
        <w:rPr>
          <w:lang w:eastAsia="it-IT"/>
        </w:rPr>
        <w:t>livello retorico-stilistico</w:t>
      </w:r>
      <w:r w:rsidR="005E3EF3">
        <w:rPr>
          <w:lang w:eastAsia="it-IT"/>
        </w:rPr>
        <w:t xml:space="preserve">, </w:t>
      </w:r>
      <w:r w:rsidRPr="005E3EF3">
        <w:rPr>
          <w:lang w:eastAsia="it-IT"/>
        </w:rPr>
        <w:t>livello metrico</w:t>
      </w:r>
    </w:p>
    <w:p w:rsidR="004543F2" w:rsidRPr="005E3EF3" w:rsidRDefault="004543F2" w:rsidP="00C90433">
      <w:pPr>
        <w:pStyle w:val="Nessunaspaziatura"/>
        <w:rPr>
          <w:lang w:eastAsia="it-IT"/>
        </w:rPr>
      </w:pPr>
      <w:r w:rsidRPr="005E3EF3">
        <w:rPr>
          <w:lang w:eastAsia="it-IT"/>
        </w:rPr>
        <w:t>Il commento e la parafrasi</w:t>
      </w:r>
    </w:p>
    <w:p w:rsidR="004543F2" w:rsidRPr="005E3EF3" w:rsidRDefault="004543F2" w:rsidP="00C90433">
      <w:pPr>
        <w:pStyle w:val="Nessunaspaziatura"/>
        <w:rPr>
          <w:lang w:eastAsia="it-IT"/>
        </w:rPr>
      </w:pPr>
      <w:r w:rsidRPr="005E3EF3">
        <w:rPr>
          <w:lang w:eastAsia="it-IT"/>
        </w:rPr>
        <w:t xml:space="preserve">Le figure retoriche (pag.52-59 e 64-78). Similitudine, metafora, analogia, sinestesia, metonimia, sineddoche, iperbole, antitesi, ossimoro, anastrofe, iperbato, anafora, </w:t>
      </w:r>
      <w:proofErr w:type="spellStart"/>
      <w:proofErr w:type="gramStart"/>
      <w:r w:rsidRPr="005E3EF3">
        <w:rPr>
          <w:lang w:eastAsia="it-IT"/>
        </w:rPr>
        <w:t>onomatopea,epanalessi</w:t>
      </w:r>
      <w:proofErr w:type="spellEnd"/>
      <w:proofErr w:type="gramEnd"/>
      <w:r w:rsidRPr="005E3EF3">
        <w:rPr>
          <w:lang w:eastAsia="it-IT"/>
        </w:rPr>
        <w:t>, anadiplosi, c</w:t>
      </w:r>
      <w:r w:rsidR="005E3EF3">
        <w:rPr>
          <w:lang w:eastAsia="it-IT"/>
        </w:rPr>
        <w:t>hiasmo, parallelismo, ipallage.</w:t>
      </w:r>
    </w:p>
    <w:p w:rsidR="004543F2" w:rsidRPr="005E3EF3" w:rsidRDefault="004543F2" w:rsidP="00C90433">
      <w:pPr>
        <w:pStyle w:val="Nessunaspaziatura"/>
        <w:rPr>
          <w:lang w:eastAsia="it-IT"/>
        </w:rPr>
      </w:pPr>
      <w:r w:rsidRPr="005E3EF3">
        <w:rPr>
          <w:lang w:eastAsia="it-IT"/>
        </w:rPr>
        <w:t>Metrica (pagg.14-27): la rima, l’assonanza, la consonanza.</w:t>
      </w:r>
    </w:p>
    <w:p w:rsidR="004543F2" w:rsidRPr="005E3EF3" w:rsidRDefault="004543F2" w:rsidP="00C90433">
      <w:pPr>
        <w:pStyle w:val="Nessunaspaziatura"/>
        <w:rPr>
          <w:lang w:eastAsia="it-IT"/>
        </w:rPr>
      </w:pPr>
      <w:r w:rsidRPr="005E3EF3">
        <w:rPr>
          <w:lang w:eastAsia="it-IT"/>
        </w:rPr>
        <w:t>Le strofe: lassa, ottava, distico.</w:t>
      </w:r>
    </w:p>
    <w:p w:rsidR="004543F2" w:rsidRPr="005E3EF3" w:rsidRDefault="004543F2" w:rsidP="00C90433">
      <w:pPr>
        <w:pStyle w:val="Nessunaspaziatura"/>
        <w:rPr>
          <w:lang w:eastAsia="it-IT"/>
        </w:rPr>
      </w:pPr>
      <w:r w:rsidRPr="005E3EF3">
        <w:rPr>
          <w:lang w:eastAsia="it-IT"/>
        </w:rPr>
        <w:t>I generi poetici: il sonetto, la canzone petrarchesca, la canzone libera, l’inno, l’ode, il madrigale, la ballata (minima, minore, mezzana, grande, stravagante), lo stornello.</w:t>
      </w:r>
    </w:p>
    <w:p w:rsidR="004543F2" w:rsidRPr="005E3EF3" w:rsidRDefault="004543F2" w:rsidP="00C90433">
      <w:pPr>
        <w:pStyle w:val="Nessunaspaziatura"/>
        <w:rPr>
          <w:lang w:eastAsia="it-IT"/>
        </w:rPr>
      </w:pPr>
    </w:p>
    <w:p w:rsidR="004543F2" w:rsidRPr="005E3EF3" w:rsidRDefault="004543F2" w:rsidP="00C90433">
      <w:pPr>
        <w:pStyle w:val="Nessunaspaziatura"/>
        <w:rPr>
          <w:lang w:eastAsia="it-IT"/>
        </w:rPr>
      </w:pPr>
      <w:r w:rsidRPr="005E3EF3">
        <w:rPr>
          <w:lang w:eastAsia="it-IT"/>
        </w:rPr>
        <w:t>Letture:</w:t>
      </w:r>
    </w:p>
    <w:p w:rsidR="004543F2" w:rsidRPr="005E3EF3" w:rsidRDefault="004543F2" w:rsidP="00C90433">
      <w:pPr>
        <w:pStyle w:val="Nessunaspaziatura"/>
        <w:rPr>
          <w:lang w:eastAsia="it-IT"/>
        </w:rPr>
      </w:pPr>
      <w:r w:rsidRPr="005E3EF3">
        <w:rPr>
          <w:lang w:eastAsia="it-IT"/>
        </w:rPr>
        <w:t>F. Petrarca, Pace non trovo e non ho da far guerra, p. 28.</w:t>
      </w:r>
    </w:p>
    <w:p w:rsidR="004543F2" w:rsidRPr="005E3EF3" w:rsidRDefault="004543F2" w:rsidP="00C90433">
      <w:pPr>
        <w:pStyle w:val="Nessunaspaziatura"/>
        <w:rPr>
          <w:lang w:eastAsia="it-IT"/>
        </w:rPr>
      </w:pPr>
      <w:r w:rsidRPr="005E3EF3">
        <w:rPr>
          <w:lang w:eastAsia="it-IT"/>
        </w:rPr>
        <w:t>G. Pascoli, Novembre (</w:t>
      </w:r>
      <w:r w:rsidRPr="006D524C">
        <w:rPr>
          <w:i/>
          <w:lang w:eastAsia="it-IT"/>
        </w:rPr>
        <w:t xml:space="preserve">Google </w:t>
      </w:r>
      <w:proofErr w:type="spellStart"/>
      <w:r w:rsidRPr="006D524C">
        <w:rPr>
          <w:i/>
          <w:lang w:eastAsia="it-IT"/>
        </w:rPr>
        <w:t>classroom</w:t>
      </w:r>
      <w:proofErr w:type="spellEnd"/>
      <w:r w:rsidRPr="005E3EF3">
        <w:rPr>
          <w:lang w:eastAsia="it-IT"/>
        </w:rPr>
        <w:t>).</w:t>
      </w:r>
    </w:p>
    <w:p w:rsidR="004543F2" w:rsidRPr="005E3EF3" w:rsidRDefault="004543F2" w:rsidP="00C90433">
      <w:pPr>
        <w:pStyle w:val="Nessunaspaziatura"/>
        <w:rPr>
          <w:lang w:eastAsia="it-IT"/>
        </w:rPr>
      </w:pPr>
      <w:r w:rsidRPr="005E3EF3">
        <w:rPr>
          <w:lang w:eastAsia="it-IT"/>
        </w:rPr>
        <w:t>G. Carducci, San Martino, p. 59.</w:t>
      </w:r>
    </w:p>
    <w:p w:rsidR="004543F2" w:rsidRPr="005E3EF3" w:rsidRDefault="004543F2" w:rsidP="00C90433">
      <w:pPr>
        <w:pStyle w:val="Nessunaspaziatura"/>
        <w:rPr>
          <w:lang w:eastAsia="it-IT"/>
        </w:rPr>
      </w:pPr>
      <w:r w:rsidRPr="005E3EF3">
        <w:rPr>
          <w:lang w:eastAsia="it-IT"/>
        </w:rPr>
        <w:t xml:space="preserve">E. </w:t>
      </w:r>
      <w:proofErr w:type="gramStart"/>
      <w:r w:rsidRPr="005E3EF3">
        <w:rPr>
          <w:lang w:eastAsia="it-IT"/>
        </w:rPr>
        <w:t>Montale,;</w:t>
      </w:r>
      <w:proofErr w:type="gramEnd"/>
      <w:r w:rsidRPr="005E3EF3">
        <w:rPr>
          <w:lang w:eastAsia="it-IT"/>
        </w:rPr>
        <w:t xml:space="preserve"> Cigol</w:t>
      </w:r>
      <w:r w:rsidR="008A57F8">
        <w:rPr>
          <w:lang w:eastAsia="it-IT"/>
        </w:rPr>
        <w:t>a la carrucola del pozzo, p. 94</w:t>
      </w:r>
      <w:r w:rsidRPr="005E3EF3">
        <w:rPr>
          <w:lang w:eastAsia="it-IT"/>
        </w:rPr>
        <w:t>; Ho sceso, dandoti il braccio, p. 189.</w:t>
      </w:r>
    </w:p>
    <w:p w:rsidR="004543F2" w:rsidRPr="005E3EF3" w:rsidRDefault="004543F2" w:rsidP="00C90433">
      <w:pPr>
        <w:pStyle w:val="Nessunaspaziatura"/>
        <w:rPr>
          <w:lang w:eastAsia="it-IT"/>
        </w:rPr>
      </w:pPr>
      <w:r w:rsidRPr="005E3EF3">
        <w:rPr>
          <w:lang w:eastAsia="it-IT"/>
        </w:rPr>
        <w:t>La casa dei doganieri (</w:t>
      </w:r>
      <w:r w:rsidRPr="006D524C">
        <w:rPr>
          <w:i/>
          <w:lang w:eastAsia="it-IT"/>
        </w:rPr>
        <w:t xml:space="preserve">Google </w:t>
      </w:r>
      <w:proofErr w:type="spellStart"/>
      <w:r w:rsidRPr="006D524C">
        <w:rPr>
          <w:i/>
          <w:lang w:eastAsia="it-IT"/>
        </w:rPr>
        <w:t>classroom</w:t>
      </w:r>
      <w:proofErr w:type="spellEnd"/>
      <w:r w:rsidRPr="005E3EF3">
        <w:rPr>
          <w:lang w:eastAsia="it-IT"/>
        </w:rPr>
        <w:t>).</w:t>
      </w:r>
    </w:p>
    <w:p w:rsidR="004543F2" w:rsidRPr="005E3EF3" w:rsidRDefault="004543F2" w:rsidP="00C90433">
      <w:pPr>
        <w:pStyle w:val="Nessunaspaziatura"/>
        <w:rPr>
          <w:lang w:eastAsia="it-IT"/>
        </w:rPr>
      </w:pPr>
    </w:p>
    <w:p w:rsidR="004543F2" w:rsidRPr="005E3EF3" w:rsidRDefault="004543F2" w:rsidP="00C90433">
      <w:pPr>
        <w:pStyle w:val="Nessunaspaziatura"/>
        <w:rPr>
          <w:lang w:eastAsia="it-IT"/>
        </w:rPr>
      </w:pPr>
      <w:r w:rsidRPr="005E3EF3">
        <w:rPr>
          <w:lang w:eastAsia="it-IT"/>
        </w:rPr>
        <w:t>G. Leopardi</w:t>
      </w:r>
      <w:r w:rsidR="006D524C">
        <w:rPr>
          <w:lang w:eastAsia="it-IT"/>
        </w:rPr>
        <w:t xml:space="preserve">, </w:t>
      </w:r>
      <w:r w:rsidRPr="005E3EF3">
        <w:rPr>
          <w:lang w:eastAsia="it-IT"/>
        </w:rPr>
        <w:t>A Silvia, p. 370; Il sabato del villaggio, p. 374.</w:t>
      </w:r>
    </w:p>
    <w:p w:rsidR="004543F2" w:rsidRPr="005E3EF3" w:rsidRDefault="004543F2" w:rsidP="00C90433">
      <w:pPr>
        <w:pStyle w:val="Nessunaspaziatura"/>
        <w:rPr>
          <w:lang w:eastAsia="it-IT"/>
        </w:rPr>
      </w:pPr>
    </w:p>
    <w:p w:rsidR="004543F2" w:rsidRPr="005E3EF3" w:rsidRDefault="004543F2" w:rsidP="00C90433">
      <w:pPr>
        <w:pStyle w:val="Nessunaspaziatura"/>
        <w:rPr>
          <w:lang w:eastAsia="it-IT"/>
        </w:rPr>
      </w:pPr>
    </w:p>
    <w:p w:rsidR="004543F2" w:rsidRPr="006D524C" w:rsidRDefault="004543F2" w:rsidP="00C90433">
      <w:pPr>
        <w:pStyle w:val="Nessunaspaziatura"/>
        <w:rPr>
          <w:b/>
          <w:lang w:eastAsia="it-IT"/>
        </w:rPr>
      </w:pPr>
      <w:r w:rsidRPr="006D524C">
        <w:rPr>
          <w:b/>
          <w:lang w:eastAsia="it-IT"/>
        </w:rPr>
        <w:t>MODULO N. 3: ANALISI DEL TESTO TEATRALE</w:t>
      </w:r>
    </w:p>
    <w:p w:rsidR="004543F2" w:rsidRPr="005E3EF3" w:rsidRDefault="004543F2" w:rsidP="00C90433">
      <w:pPr>
        <w:pStyle w:val="Nessunaspaziatura"/>
        <w:rPr>
          <w:lang w:eastAsia="it-IT"/>
        </w:rPr>
      </w:pPr>
      <w:r w:rsidRPr="005E3EF3">
        <w:rPr>
          <w:lang w:eastAsia="it-IT"/>
        </w:rPr>
        <w:t> </w:t>
      </w:r>
    </w:p>
    <w:p w:rsidR="004543F2" w:rsidRPr="005E3EF3" w:rsidRDefault="004543F2" w:rsidP="00C90433">
      <w:pPr>
        <w:pStyle w:val="Nessunaspaziatura"/>
        <w:rPr>
          <w:lang w:eastAsia="it-IT"/>
        </w:rPr>
      </w:pPr>
      <w:r w:rsidRPr="005E3EF3">
        <w:rPr>
          <w:lang w:eastAsia="it-IT"/>
        </w:rPr>
        <w:t xml:space="preserve">Il testo teatrale, p. 410 e </w:t>
      </w:r>
      <w:proofErr w:type="spellStart"/>
      <w:r w:rsidRPr="005E3EF3">
        <w:rPr>
          <w:lang w:eastAsia="it-IT"/>
        </w:rPr>
        <w:t>sgg</w:t>
      </w:r>
      <w:proofErr w:type="spellEnd"/>
      <w:r w:rsidRPr="005E3EF3">
        <w:rPr>
          <w:lang w:eastAsia="it-IT"/>
        </w:rPr>
        <w:t>.</w:t>
      </w:r>
    </w:p>
    <w:p w:rsidR="004543F2" w:rsidRPr="005E3EF3" w:rsidRDefault="004543F2" w:rsidP="00C90433">
      <w:pPr>
        <w:pStyle w:val="Nessunaspaziatura"/>
        <w:rPr>
          <w:lang w:eastAsia="it-IT"/>
        </w:rPr>
      </w:pPr>
    </w:p>
    <w:p w:rsidR="004543F2" w:rsidRPr="005E3EF3" w:rsidRDefault="004543F2" w:rsidP="00C90433">
      <w:pPr>
        <w:pStyle w:val="Nessunaspaziatura"/>
        <w:rPr>
          <w:lang w:eastAsia="it-IT"/>
        </w:rPr>
      </w:pPr>
      <w:r w:rsidRPr="005E3EF3">
        <w:rPr>
          <w:lang w:eastAsia="it-IT"/>
        </w:rPr>
        <w:t>Tragedia e commedia. Atti e scene. Le origini.</w:t>
      </w:r>
    </w:p>
    <w:p w:rsidR="004543F2" w:rsidRPr="005E3EF3" w:rsidRDefault="004543F2" w:rsidP="00C90433">
      <w:pPr>
        <w:pStyle w:val="Nessunaspaziatura"/>
        <w:rPr>
          <w:lang w:eastAsia="it-IT"/>
        </w:rPr>
      </w:pPr>
    </w:p>
    <w:p w:rsidR="004543F2" w:rsidRPr="005E3EF3" w:rsidRDefault="004543F2" w:rsidP="00C90433">
      <w:pPr>
        <w:pStyle w:val="Nessunaspaziatura"/>
        <w:rPr>
          <w:lang w:eastAsia="it-IT"/>
        </w:rPr>
      </w:pPr>
    </w:p>
    <w:p w:rsidR="004543F2" w:rsidRPr="006D524C" w:rsidRDefault="004543F2" w:rsidP="00C90433">
      <w:pPr>
        <w:pStyle w:val="Nessunaspaziatura"/>
        <w:rPr>
          <w:b/>
          <w:lang w:eastAsia="it-IT"/>
        </w:rPr>
      </w:pPr>
      <w:r w:rsidRPr="006D524C">
        <w:rPr>
          <w:b/>
          <w:lang w:eastAsia="it-IT"/>
        </w:rPr>
        <w:t>MODULO N. 4: L’ANALISI LOGICA E L’ANALISI DEL PERIODO</w:t>
      </w:r>
    </w:p>
    <w:p w:rsidR="004543F2" w:rsidRPr="005E3EF3" w:rsidRDefault="004543F2" w:rsidP="00C90433">
      <w:pPr>
        <w:pStyle w:val="Nessunaspaziatura"/>
        <w:rPr>
          <w:lang w:eastAsia="it-IT"/>
        </w:rPr>
      </w:pPr>
    </w:p>
    <w:p w:rsidR="004543F2" w:rsidRPr="005E3EF3" w:rsidRDefault="004543F2" w:rsidP="00C90433">
      <w:pPr>
        <w:pStyle w:val="Nessunaspaziatura"/>
        <w:rPr>
          <w:lang w:eastAsia="it-IT"/>
        </w:rPr>
      </w:pPr>
      <w:r w:rsidRPr="005E3EF3">
        <w:rPr>
          <w:lang w:eastAsia="it-IT"/>
        </w:rPr>
        <w:t xml:space="preserve">1 - L’analisi logica il soggetto, il predicato verbale e nominale, i verbi copulativi, il complemento oggetto, l'attributo e l'apposizione, il complemento predicativo dell'oggetto e del soggetto, </w:t>
      </w:r>
    </w:p>
    <w:p w:rsidR="004543F2" w:rsidRPr="005E3EF3" w:rsidRDefault="004543F2" w:rsidP="00C90433">
      <w:pPr>
        <w:pStyle w:val="Nessunaspaziatura"/>
        <w:rPr>
          <w:lang w:eastAsia="it-IT"/>
        </w:rPr>
      </w:pPr>
      <w:r w:rsidRPr="005E3EF3">
        <w:rPr>
          <w:lang w:eastAsia="it-IT"/>
        </w:rPr>
        <w:lastRenderedPageBreak/>
        <w:t>I complementi: specificazione, termine, dativo etico, vantaggio e svantaggio, denominazione, agente e causa efficiente, causa, fine, mezzo, modo, compagnia e unione, tempo, luogo, concessione.</w:t>
      </w:r>
    </w:p>
    <w:p w:rsidR="004543F2" w:rsidRPr="005E3EF3" w:rsidRDefault="004543F2" w:rsidP="00C90433">
      <w:pPr>
        <w:pStyle w:val="Nessunaspaziatura"/>
        <w:rPr>
          <w:lang w:eastAsia="it-IT"/>
        </w:rPr>
      </w:pPr>
    </w:p>
    <w:p w:rsidR="004543F2" w:rsidRPr="005E3EF3" w:rsidRDefault="004543F2" w:rsidP="00C90433">
      <w:pPr>
        <w:pStyle w:val="Nessunaspaziatura"/>
        <w:rPr>
          <w:lang w:eastAsia="it-IT"/>
        </w:rPr>
      </w:pPr>
      <w:r w:rsidRPr="005E3EF3">
        <w:rPr>
          <w:lang w:eastAsia="it-IT"/>
        </w:rPr>
        <w:t xml:space="preserve">2 – L’analisi del periodo: proposizioni principali e subordinate, coordinate </w:t>
      </w:r>
    </w:p>
    <w:p w:rsidR="004543F2" w:rsidRPr="005E3EF3" w:rsidRDefault="004543F2" w:rsidP="00C90433">
      <w:pPr>
        <w:pStyle w:val="Nessunaspaziatura"/>
        <w:rPr>
          <w:lang w:eastAsia="it-IT"/>
        </w:rPr>
      </w:pPr>
      <w:r w:rsidRPr="005E3EF3">
        <w:rPr>
          <w:lang w:eastAsia="it-IT"/>
        </w:rPr>
        <w:t xml:space="preserve">La subordinata temporale, modale, soggettiva, oggettiva, interrogativa indiretta, relativa. </w:t>
      </w:r>
    </w:p>
    <w:p w:rsidR="004543F2" w:rsidRPr="005E3EF3" w:rsidRDefault="004543F2" w:rsidP="00C90433">
      <w:pPr>
        <w:pStyle w:val="Nessunaspaziatura"/>
        <w:rPr>
          <w:lang w:eastAsia="it-IT"/>
        </w:rPr>
      </w:pPr>
    </w:p>
    <w:p w:rsidR="004543F2" w:rsidRPr="005E3EF3" w:rsidRDefault="004543F2" w:rsidP="00C90433">
      <w:pPr>
        <w:pStyle w:val="Nessunaspaziatura"/>
        <w:rPr>
          <w:lang w:eastAsia="it-IT"/>
        </w:rPr>
      </w:pPr>
    </w:p>
    <w:p w:rsidR="004543F2" w:rsidRDefault="006D524C" w:rsidP="00C90433">
      <w:pPr>
        <w:pStyle w:val="Nessunaspaziatura"/>
      </w:pPr>
      <w:bookmarkStart w:id="0" w:name="_GoBack"/>
      <w:r>
        <w:t>Data: 4 giugno 2022</w:t>
      </w:r>
    </w:p>
    <w:p w:rsidR="006D524C" w:rsidRPr="005E3EF3" w:rsidRDefault="006D524C" w:rsidP="00C90433">
      <w:pPr>
        <w:pStyle w:val="Nessunaspaziatura"/>
      </w:pPr>
    </w:p>
    <w:p w:rsidR="00AF6891" w:rsidRPr="006D524C" w:rsidRDefault="006D524C" w:rsidP="00C90433">
      <w:pPr>
        <w:pStyle w:val="Nessunaspaziatura"/>
        <w:rPr>
          <w:b/>
        </w:rPr>
      </w:pPr>
      <w:r w:rsidRPr="006D524C">
        <w:rPr>
          <w:b/>
        </w:rPr>
        <w:t>L’insegnante</w:t>
      </w:r>
    </w:p>
    <w:p w:rsidR="006D524C" w:rsidRDefault="006D524C" w:rsidP="00C90433">
      <w:pPr>
        <w:pStyle w:val="Nessunaspaziatura"/>
      </w:pPr>
      <w:r>
        <w:t>Maria Gabriella Bartocci</w:t>
      </w:r>
    </w:p>
    <w:p w:rsidR="006D524C" w:rsidRDefault="006D524C" w:rsidP="00C90433">
      <w:pPr>
        <w:pStyle w:val="Nessunaspaziatura"/>
      </w:pPr>
    </w:p>
    <w:p w:rsidR="006D524C" w:rsidRPr="006D524C" w:rsidRDefault="006D524C" w:rsidP="00C90433">
      <w:pPr>
        <w:pStyle w:val="Nessunaspaziatura"/>
        <w:rPr>
          <w:b/>
        </w:rPr>
      </w:pPr>
      <w:r w:rsidRPr="006D524C">
        <w:rPr>
          <w:b/>
        </w:rPr>
        <w:t>Gli alunni</w:t>
      </w:r>
      <w:bookmarkEnd w:id="0"/>
    </w:p>
    <w:sectPr w:rsidR="006D524C" w:rsidRPr="006D52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A6427"/>
    <w:multiLevelType w:val="multilevel"/>
    <w:tmpl w:val="EF8E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F2"/>
    <w:rsid w:val="004543F2"/>
    <w:rsid w:val="005E3EF3"/>
    <w:rsid w:val="006D524C"/>
    <w:rsid w:val="008A57F8"/>
    <w:rsid w:val="00AF6891"/>
    <w:rsid w:val="00C9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56A50-B365-48E6-A643-C1DF16AE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43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904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Profreg</dc:creator>
  <cp:lastModifiedBy>Ravacchioli Cristina</cp:lastModifiedBy>
  <cp:revision>6</cp:revision>
  <dcterms:created xsi:type="dcterms:W3CDTF">2022-05-14T09:11:00Z</dcterms:created>
  <dcterms:modified xsi:type="dcterms:W3CDTF">2022-06-03T09:45:00Z</dcterms:modified>
</cp:coreProperties>
</file>